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B678F" w14:textId="77777777" w:rsidR="00160614" w:rsidRDefault="00160614" w:rsidP="00160614">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7097682" w14:textId="77777777" w:rsidR="00160614" w:rsidRDefault="00160614" w:rsidP="00160614">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CEF9C41" w14:textId="77777777" w:rsidR="00160614" w:rsidRDefault="00160614" w:rsidP="00160614">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185CE3C" w14:textId="77777777" w:rsidR="00160614" w:rsidRDefault="00160614" w:rsidP="00160614">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194548AE" w14:textId="3FF5FEE3" w:rsidR="00FE3843" w:rsidRPr="00160614" w:rsidRDefault="00E3085D" w:rsidP="19B1308D">
      <w:pPr>
        <w:pStyle w:val="Title"/>
        <w:pBdr>
          <w:bottom w:val="single" w:sz="8" w:space="1" w:color="B48F49"/>
        </w:pBdr>
        <w:spacing w:after="80"/>
        <w:jc w:val="center"/>
        <w:rPr>
          <w:rFonts w:ascii="Poppins" w:hAnsi="Poppins" w:cs="Poppins"/>
          <w:b/>
          <w:bCs/>
          <w:color w:val="auto"/>
          <w:sz w:val="28"/>
          <w:szCs w:val="28"/>
          <w:lang w:val="en-AU"/>
        </w:rPr>
      </w:pPr>
      <w:r w:rsidRPr="19B1308D">
        <w:rPr>
          <w:rFonts w:ascii="Poppins" w:hAnsi="Poppins" w:cs="Poppins"/>
          <w:b/>
          <w:bCs/>
          <w:color w:val="auto"/>
          <w:spacing w:val="-10"/>
          <w:sz w:val="28"/>
          <w:szCs w:val="28"/>
          <w:lang w:val="en-AU"/>
          <w14:ligatures w14:val="standardContextual"/>
        </w:rPr>
        <w:t>Job Description</w:t>
      </w:r>
    </w:p>
    <w:p w14:paraId="5BD93DE3" w14:textId="3F4A5403" w:rsidR="00FE3843" w:rsidRPr="00160614" w:rsidRDefault="00E3085D" w:rsidP="19B1308D">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19B1308D">
        <w:rPr>
          <w:rFonts w:ascii="Poppins" w:hAnsi="Poppins" w:cs="Poppins"/>
          <w:b/>
          <w:bCs/>
          <w:color w:val="auto"/>
          <w:spacing w:val="-10"/>
          <w:sz w:val="28"/>
          <w:szCs w:val="28"/>
          <w:lang w:val="en-AU"/>
          <w14:ligatures w14:val="standardContextual"/>
        </w:rPr>
        <w:t xml:space="preserve">Head of Operations and Front Office </w:t>
      </w:r>
    </w:p>
    <w:p w14:paraId="2B1E6203" w14:textId="77777777" w:rsidR="00160614" w:rsidRDefault="00160614">
      <w:pPr>
        <w:rPr>
          <w:rFonts w:ascii="Poppins" w:eastAsiaTheme="minorHAnsi" w:hAnsi="Poppins" w:cs="Poppins"/>
          <w:b/>
          <w:bCs/>
          <w:color w:val="B48F49"/>
          <w:kern w:val="2"/>
          <w:sz w:val="20"/>
          <w:szCs w:val="20"/>
          <w:lang w:val="en-AU"/>
          <w14:ligatures w14:val="standardContextual"/>
        </w:rPr>
      </w:pPr>
    </w:p>
    <w:p w14:paraId="38281817" w14:textId="5E6A3274" w:rsidR="00FE3843" w:rsidRPr="00160614" w:rsidRDefault="00E3085D">
      <w:pPr>
        <w:rPr>
          <w:rFonts w:ascii="Poppins" w:hAnsi="Poppins" w:cs="Poppins"/>
          <w:sz w:val="20"/>
          <w:szCs w:val="20"/>
        </w:rPr>
      </w:pPr>
      <w:r w:rsidRPr="00160614">
        <w:rPr>
          <w:rFonts w:ascii="Poppins" w:eastAsiaTheme="minorHAnsi" w:hAnsi="Poppins" w:cs="Poppins"/>
          <w:b/>
          <w:bCs/>
          <w:color w:val="B48F49"/>
          <w:kern w:val="2"/>
          <w:sz w:val="20"/>
          <w:szCs w:val="20"/>
          <w:lang w:val="en-AU"/>
          <w14:ligatures w14:val="standardContextual"/>
        </w:rPr>
        <w:t>Document Control</w:t>
      </w:r>
      <w:r w:rsidRPr="00160614">
        <w:rPr>
          <w:rFonts w:ascii="Poppins" w:hAnsi="Poppins" w:cs="Poppins"/>
          <w:sz w:val="20"/>
          <w:szCs w:val="20"/>
        </w:rPr>
        <w:br/>
      </w:r>
      <w:r w:rsidRPr="00160614">
        <w:rPr>
          <w:rFonts w:ascii="Poppins" w:eastAsiaTheme="minorHAnsi" w:hAnsi="Poppins" w:cs="Poppins"/>
          <w:b/>
          <w:bCs/>
          <w:kern w:val="2"/>
          <w:sz w:val="20"/>
          <w:szCs w:val="20"/>
          <w:lang w:val="en-AU"/>
          <w14:ligatures w14:val="standardContextual"/>
        </w:rPr>
        <w:t>Position Title:</w:t>
      </w:r>
      <w:r w:rsidRPr="00160614">
        <w:rPr>
          <w:rFonts w:ascii="Poppins" w:hAnsi="Poppins" w:cs="Poppins"/>
          <w:sz w:val="20"/>
          <w:szCs w:val="20"/>
        </w:rPr>
        <w:t xml:space="preserve"> Head of Operations and Front Office</w:t>
      </w:r>
      <w:r w:rsidRPr="00160614">
        <w:rPr>
          <w:rFonts w:ascii="Poppins" w:hAnsi="Poppins" w:cs="Poppins"/>
          <w:sz w:val="20"/>
          <w:szCs w:val="20"/>
        </w:rPr>
        <w:br/>
      </w:r>
      <w:r w:rsidRPr="00160614">
        <w:rPr>
          <w:rFonts w:ascii="Poppins" w:eastAsiaTheme="minorHAnsi" w:hAnsi="Poppins" w:cs="Poppins"/>
          <w:b/>
          <w:bCs/>
          <w:kern w:val="2"/>
          <w:sz w:val="20"/>
          <w:szCs w:val="20"/>
          <w:lang w:val="en-AU"/>
          <w14:ligatures w14:val="standardContextual"/>
        </w:rPr>
        <w:t>Department:</w:t>
      </w:r>
      <w:r w:rsidRPr="00160614">
        <w:rPr>
          <w:rFonts w:ascii="Poppins" w:hAnsi="Poppins" w:cs="Poppins"/>
          <w:sz w:val="20"/>
          <w:szCs w:val="20"/>
        </w:rPr>
        <w:t xml:space="preserve"> Hotel Operations</w:t>
      </w:r>
      <w:r w:rsidRPr="00160614">
        <w:rPr>
          <w:rFonts w:ascii="Poppins" w:hAnsi="Poppins" w:cs="Poppins"/>
          <w:sz w:val="20"/>
          <w:szCs w:val="20"/>
        </w:rPr>
        <w:br/>
      </w:r>
      <w:r w:rsidRPr="00160614">
        <w:rPr>
          <w:rFonts w:ascii="Poppins" w:eastAsiaTheme="minorHAnsi" w:hAnsi="Poppins" w:cs="Poppins"/>
          <w:b/>
          <w:bCs/>
          <w:kern w:val="2"/>
          <w:sz w:val="20"/>
          <w:szCs w:val="20"/>
          <w:lang w:val="en-AU"/>
          <w14:ligatures w14:val="standardContextual"/>
        </w:rPr>
        <w:t>Reports To:</w:t>
      </w:r>
      <w:r w:rsidRPr="00160614">
        <w:rPr>
          <w:rFonts w:ascii="Poppins" w:hAnsi="Poppins" w:cs="Poppins"/>
          <w:sz w:val="20"/>
          <w:szCs w:val="20"/>
        </w:rPr>
        <w:t xml:space="preserve"> Chief Operating Officer (COO)</w:t>
      </w:r>
      <w:r w:rsidRPr="00160614">
        <w:rPr>
          <w:rFonts w:ascii="Poppins" w:hAnsi="Poppins" w:cs="Poppins"/>
          <w:sz w:val="20"/>
          <w:szCs w:val="20"/>
        </w:rPr>
        <w:br/>
      </w:r>
      <w:r w:rsidRPr="00160614">
        <w:rPr>
          <w:rFonts w:ascii="Poppins" w:eastAsiaTheme="minorHAnsi" w:hAnsi="Poppins" w:cs="Poppins"/>
          <w:b/>
          <w:bCs/>
          <w:kern w:val="2"/>
          <w:sz w:val="20"/>
          <w:szCs w:val="20"/>
          <w:lang w:val="en-AU"/>
          <w14:ligatures w14:val="standardContextual"/>
        </w:rPr>
        <w:t>Version:</w:t>
      </w:r>
      <w:r w:rsidRPr="00160614">
        <w:rPr>
          <w:rFonts w:ascii="Poppins" w:hAnsi="Poppins" w:cs="Poppins"/>
          <w:sz w:val="20"/>
          <w:szCs w:val="20"/>
        </w:rPr>
        <w:t xml:space="preserve"> 1.0</w:t>
      </w:r>
    </w:p>
    <w:p w14:paraId="7530F009"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Job Overview</w:t>
      </w:r>
    </w:p>
    <w:p w14:paraId="7175869F" w14:textId="77777777" w:rsidR="00FE3843" w:rsidRPr="00160614" w:rsidRDefault="00E3085D">
      <w:pPr>
        <w:rPr>
          <w:rFonts w:ascii="Poppins" w:hAnsi="Poppins" w:cs="Poppins"/>
          <w:sz w:val="20"/>
          <w:szCs w:val="20"/>
        </w:rPr>
      </w:pPr>
      <w:r w:rsidRPr="00160614">
        <w:rPr>
          <w:rFonts w:ascii="Poppins" w:hAnsi="Poppins" w:cs="Poppins"/>
          <w:sz w:val="20"/>
          <w:szCs w:val="20"/>
        </w:rPr>
        <w:t xml:space="preserve">The Head of Operations and Front Office is responsible for overseeing day-to-day hotel operations and ensuring exceptional guest service standards across all Grand Royale Group properties. This role manages the Front Office, Concierge, and Guest Services teams, ensuring that every interaction reflects the Group’s commitment to luxury, efficiency, and hospitality excellence. The position plays a vital role in coordinating operational activities, driving performance outcomes, and maintaining seamless service </w:t>
      </w:r>
      <w:r w:rsidRPr="00160614">
        <w:rPr>
          <w:rFonts w:ascii="Poppins" w:hAnsi="Poppins" w:cs="Poppins"/>
          <w:sz w:val="20"/>
          <w:szCs w:val="20"/>
        </w:rPr>
        <w:t>delivery in line with brand standards.</w:t>
      </w:r>
    </w:p>
    <w:p w14:paraId="44BA7D9E"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Key Responsibilities</w:t>
      </w:r>
    </w:p>
    <w:p w14:paraId="4171F9FA" w14:textId="77777777" w:rsidR="00FE3843" w:rsidRPr="00160614" w:rsidRDefault="00E3085D" w:rsidP="0016061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160614">
        <w:rPr>
          <w:rFonts w:ascii="Poppins" w:eastAsiaTheme="minorHAnsi" w:hAnsi="Poppins" w:cs="Poppins"/>
          <w:b/>
          <w:bCs/>
          <w:kern w:val="2"/>
          <w:sz w:val="20"/>
          <w:szCs w:val="20"/>
          <w:lang w:val="en-AU"/>
          <w14:ligatures w14:val="standardContextual"/>
        </w:rPr>
        <w:t>Operational Management &amp; Guest Experience</w:t>
      </w:r>
    </w:p>
    <w:p w14:paraId="5972FBF7" w14:textId="77777777" w:rsidR="00160614" w:rsidRDefault="00E3085D" w:rsidP="00160614">
      <w:pPr>
        <w:pStyle w:val="ListParagraph"/>
        <w:numPr>
          <w:ilvl w:val="0"/>
          <w:numId w:val="11"/>
        </w:numPr>
        <w:spacing w:after="0"/>
        <w:rPr>
          <w:rFonts w:ascii="Poppins" w:hAnsi="Poppins" w:cs="Poppins"/>
          <w:sz w:val="20"/>
          <w:szCs w:val="20"/>
        </w:rPr>
      </w:pPr>
      <w:r w:rsidRPr="00160614">
        <w:rPr>
          <w:rFonts w:ascii="Poppins" w:hAnsi="Poppins" w:cs="Poppins"/>
          <w:sz w:val="20"/>
          <w:szCs w:val="20"/>
        </w:rPr>
        <w:t>Lead and manage daily operations across hotel front office and guest service departments.</w:t>
      </w:r>
    </w:p>
    <w:p w14:paraId="30452D59" w14:textId="77777777" w:rsidR="00160614" w:rsidRDefault="00E3085D" w:rsidP="00160614">
      <w:pPr>
        <w:pStyle w:val="ListParagraph"/>
        <w:numPr>
          <w:ilvl w:val="0"/>
          <w:numId w:val="11"/>
        </w:numPr>
        <w:spacing w:after="0"/>
        <w:rPr>
          <w:rFonts w:ascii="Poppins" w:hAnsi="Poppins" w:cs="Poppins"/>
          <w:sz w:val="20"/>
          <w:szCs w:val="20"/>
        </w:rPr>
      </w:pPr>
      <w:r w:rsidRPr="00160614">
        <w:rPr>
          <w:rFonts w:ascii="Poppins" w:hAnsi="Poppins" w:cs="Poppins"/>
          <w:sz w:val="20"/>
          <w:szCs w:val="20"/>
        </w:rPr>
        <w:t xml:space="preserve">Oversee guest arrival, check-in, and departure processes to ensure smooth, </w:t>
      </w:r>
      <w:proofErr w:type="spellStart"/>
      <w:r w:rsidRPr="00160614">
        <w:rPr>
          <w:rFonts w:ascii="Poppins" w:hAnsi="Poppins" w:cs="Poppins"/>
          <w:sz w:val="20"/>
          <w:szCs w:val="20"/>
        </w:rPr>
        <w:t>personalised</w:t>
      </w:r>
      <w:proofErr w:type="spellEnd"/>
      <w:r w:rsidRPr="00160614">
        <w:rPr>
          <w:rFonts w:ascii="Poppins" w:hAnsi="Poppins" w:cs="Poppins"/>
          <w:sz w:val="20"/>
          <w:szCs w:val="20"/>
        </w:rPr>
        <w:t xml:space="preserve"> experiences.</w:t>
      </w:r>
    </w:p>
    <w:p w14:paraId="43DDCF15" w14:textId="77777777" w:rsidR="00160614" w:rsidRDefault="00E3085D" w:rsidP="00160614">
      <w:pPr>
        <w:pStyle w:val="ListParagraph"/>
        <w:numPr>
          <w:ilvl w:val="0"/>
          <w:numId w:val="11"/>
        </w:numPr>
        <w:spacing w:after="0"/>
        <w:rPr>
          <w:rFonts w:ascii="Poppins" w:hAnsi="Poppins" w:cs="Poppins"/>
          <w:sz w:val="20"/>
          <w:szCs w:val="20"/>
        </w:rPr>
      </w:pPr>
      <w:r w:rsidRPr="00160614">
        <w:rPr>
          <w:rFonts w:ascii="Poppins" w:hAnsi="Poppins" w:cs="Poppins"/>
          <w:sz w:val="20"/>
          <w:szCs w:val="20"/>
        </w:rPr>
        <w:t>Ensure operational efficiency and consistent delivery of five-star service standards.</w:t>
      </w:r>
    </w:p>
    <w:p w14:paraId="4C8FD505" w14:textId="4BCE4946" w:rsidR="00FE3843" w:rsidRPr="00160614" w:rsidRDefault="00E3085D" w:rsidP="00160614">
      <w:pPr>
        <w:pStyle w:val="ListParagraph"/>
        <w:numPr>
          <w:ilvl w:val="0"/>
          <w:numId w:val="11"/>
        </w:numPr>
        <w:spacing w:after="0"/>
        <w:rPr>
          <w:rFonts w:ascii="Poppins" w:hAnsi="Poppins" w:cs="Poppins"/>
          <w:sz w:val="20"/>
          <w:szCs w:val="20"/>
        </w:rPr>
      </w:pPr>
      <w:r w:rsidRPr="00160614">
        <w:rPr>
          <w:rFonts w:ascii="Poppins" w:hAnsi="Poppins" w:cs="Poppins"/>
          <w:sz w:val="20"/>
          <w:szCs w:val="20"/>
        </w:rPr>
        <w:t>Resolve escalated guest concerns promptly and professionally.</w:t>
      </w:r>
    </w:p>
    <w:p w14:paraId="12A416A3" w14:textId="77777777" w:rsidR="00160614" w:rsidRPr="00160614" w:rsidRDefault="00160614" w:rsidP="00160614">
      <w:pPr>
        <w:spacing w:after="0"/>
        <w:rPr>
          <w:rFonts w:ascii="Poppins" w:hAnsi="Poppins" w:cs="Poppins"/>
          <w:sz w:val="20"/>
          <w:szCs w:val="20"/>
        </w:rPr>
      </w:pPr>
    </w:p>
    <w:p w14:paraId="56458D0B" w14:textId="77777777" w:rsidR="00FF59CE" w:rsidRDefault="00FF59CE" w:rsidP="00F71626">
      <w:pPr>
        <w:spacing w:after="80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6B39AC23" w14:textId="77777777" w:rsidR="00241A15" w:rsidRDefault="00241A15" w:rsidP="0026053F">
      <w:pPr>
        <w:pStyle w:val="ListBullet"/>
        <w:numPr>
          <w:ilvl w:val="0"/>
          <w:numId w:val="0"/>
        </w:numPr>
        <w:spacing w:after="800"/>
        <w:ind w:hanging="360"/>
        <w:rPr>
          <w:rFonts w:ascii="Poppins" w:eastAsiaTheme="minorHAnsi" w:hAnsi="Poppins" w:cs="Poppins"/>
          <w:b/>
          <w:bCs/>
          <w:kern w:val="2"/>
          <w:sz w:val="20"/>
          <w:szCs w:val="20"/>
          <w:lang w:val="en-AU"/>
          <w14:ligatures w14:val="standardContextual"/>
        </w:rPr>
      </w:pPr>
    </w:p>
    <w:p w14:paraId="3A9125DA" w14:textId="77777777" w:rsidR="00241A15" w:rsidRDefault="00241A15" w:rsidP="0026053F">
      <w:pPr>
        <w:pStyle w:val="ListBullet"/>
        <w:numPr>
          <w:ilvl w:val="0"/>
          <w:numId w:val="0"/>
        </w:numPr>
        <w:spacing w:after="800"/>
        <w:ind w:hanging="360"/>
        <w:rPr>
          <w:rFonts w:ascii="Poppins" w:eastAsiaTheme="minorHAnsi" w:hAnsi="Poppins" w:cs="Poppins"/>
          <w:b/>
          <w:bCs/>
          <w:kern w:val="2"/>
          <w:sz w:val="20"/>
          <w:szCs w:val="20"/>
          <w:lang w:val="en-AU"/>
          <w14:ligatures w14:val="standardContextual"/>
        </w:rPr>
      </w:pPr>
    </w:p>
    <w:p w14:paraId="78FEC712" w14:textId="77777777" w:rsidR="00241A15" w:rsidRDefault="00241A15" w:rsidP="0026053F">
      <w:pPr>
        <w:pStyle w:val="ListBullet"/>
        <w:numPr>
          <w:ilvl w:val="0"/>
          <w:numId w:val="0"/>
        </w:numPr>
        <w:spacing w:after="800"/>
        <w:ind w:hanging="360"/>
        <w:rPr>
          <w:rFonts w:ascii="Poppins" w:eastAsiaTheme="minorHAnsi" w:hAnsi="Poppins" w:cs="Poppins"/>
          <w:b/>
          <w:bCs/>
          <w:kern w:val="2"/>
          <w:sz w:val="20"/>
          <w:szCs w:val="20"/>
          <w:lang w:val="en-AU"/>
          <w14:ligatures w14:val="standardContextual"/>
        </w:rPr>
      </w:pPr>
    </w:p>
    <w:p w14:paraId="565AF27A" w14:textId="77777777" w:rsidR="00241A15" w:rsidRDefault="00241A15" w:rsidP="0026053F">
      <w:pPr>
        <w:pStyle w:val="ListBullet"/>
        <w:numPr>
          <w:ilvl w:val="0"/>
          <w:numId w:val="0"/>
        </w:numPr>
        <w:spacing w:after="800"/>
        <w:ind w:hanging="360"/>
        <w:rPr>
          <w:rFonts w:ascii="Poppins" w:eastAsiaTheme="minorHAnsi" w:hAnsi="Poppins" w:cs="Poppins"/>
          <w:b/>
          <w:bCs/>
          <w:kern w:val="2"/>
          <w:sz w:val="20"/>
          <w:szCs w:val="20"/>
          <w:lang w:val="en-AU"/>
          <w14:ligatures w14:val="standardContextual"/>
        </w:rPr>
      </w:pPr>
    </w:p>
    <w:p w14:paraId="44EBFB8E" w14:textId="6127FE7D" w:rsidR="00FE3843" w:rsidRPr="00160614" w:rsidRDefault="00E3085D" w:rsidP="0026053F">
      <w:pPr>
        <w:pStyle w:val="ListBullet"/>
        <w:numPr>
          <w:ilvl w:val="0"/>
          <w:numId w:val="0"/>
        </w:numPr>
        <w:spacing w:after="800"/>
        <w:ind w:hanging="360"/>
        <w:rPr>
          <w:rFonts w:ascii="Poppins" w:eastAsiaTheme="minorHAnsi" w:hAnsi="Poppins" w:cs="Poppins"/>
          <w:b/>
          <w:bCs/>
          <w:kern w:val="2"/>
          <w:sz w:val="20"/>
          <w:szCs w:val="20"/>
          <w:lang w:val="en-AU"/>
          <w14:ligatures w14:val="standardContextual"/>
        </w:rPr>
      </w:pPr>
      <w:r w:rsidRPr="00160614">
        <w:rPr>
          <w:rFonts w:ascii="Poppins" w:eastAsiaTheme="minorHAnsi" w:hAnsi="Poppins" w:cs="Poppins"/>
          <w:b/>
          <w:bCs/>
          <w:kern w:val="2"/>
          <w:sz w:val="20"/>
          <w:szCs w:val="20"/>
          <w:lang w:val="en-AU"/>
          <w14:ligatures w14:val="standardContextual"/>
        </w:rPr>
        <w:t>Team Leadership &amp; Performance</w:t>
      </w:r>
    </w:p>
    <w:p w14:paraId="21BDA12E" w14:textId="0D6E9F46" w:rsidR="00160614" w:rsidRDefault="00160614" w:rsidP="0026053F">
      <w:pPr>
        <w:pStyle w:val="ListParagraph"/>
        <w:numPr>
          <w:ilvl w:val="0"/>
          <w:numId w:val="12"/>
        </w:numPr>
        <w:spacing w:after="0"/>
        <w:ind w:left="0"/>
      </w:pPr>
      <w:r w:rsidRPr="2907F4EE">
        <w:rPr>
          <w:rFonts w:ascii="Poppins" w:hAnsi="Poppins" w:cs="Poppins"/>
          <w:sz w:val="20"/>
          <w:szCs w:val="20"/>
        </w:rPr>
        <w:t>Supervise and develop Front Office Managers, Concierge staff, and Guest Service Agents.</w:t>
      </w:r>
    </w:p>
    <w:p w14:paraId="12039FFC" w14:textId="77777777" w:rsidR="00160614" w:rsidRDefault="00E3085D" w:rsidP="0026053F">
      <w:pPr>
        <w:pStyle w:val="ListParagraph"/>
        <w:numPr>
          <w:ilvl w:val="0"/>
          <w:numId w:val="12"/>
        </w:numPr>
        <w:spacing w:after="0"/>
        <w:ind w:left="0"/>
        <w:rPr>
          <w:rFonts w:ascii="Poppins" w:hAnsi="Poppins" w:cs="Poppins"/>
          <w:sz w:val="20"/>
          <w:szCs w:val="20"/>
        </w:rPr>
      </w:pPr>
      <w:r w:rsidRPr="00160614">
        <w:rPr>
          <w:rFonts w:ascii="Poppins" w:hAnsi="Poppins" w:cs="Poppins"/>
          <w:sz w:val="20"/>
          <w:szCs w:val="20"/>
        </w:rPr>
        <w:t>Implement training and coaching programs to enhance team capability and service quality.</w:t>
      </w:r>
    </w:p>
    <w:p w14:paraId="3871B646" w14:textId="77777777" w:rsidR="00160614" w:rsidRDefault="00E3085D" w:rsidP="0026053F">
      <w:pPr>
        <w:pStyle w:val="ListParagraph"/>
        <w:numPr>
          <w:ilvl w:val="0"/>
          <w:numId w:val="12"/>
        </w:numPr>
        <w:spacing w:after="0"/>
        <w:ind w:left="0"/>
        <w:rPr>
          <w:rFonts w:ascii="Poppins" w:hAnsi="Poppins" w:cs="Poppins"/>
          <w:sz w:val="20"/>
          <w:szCs w:val="20"/>
        </w:rPr>
      </w:pPr>
      <w:r w:rsidRPr="00160614">
        <w:rPr>
          <w:rFonts w:ascii="Poppins" w:hAnsi="Poppins" w:cs="Poppins"/>
          <w:sz w:val="20"/>
          <w:szCs w:val="20"/>
        </w:rPr>
        <w:t>Conduct regular performance reviews and maintain a culture of accountability.</w:t>
      </w:r>
    </w:p>
    <w:p w14:paraId="2C1E4F27" w14:textId="212F8E45" w:rsidR="00FE3843" w:rsidRPr="00160614" w:rsidRDefault="00E3085D" w:rsidP="0026053F">
      <w:pPr>
        <w:pStyle w:val="ListParagraph"/>
        <w:numPr>
          <w:ilvl w:val="0"/>
          <w:numId w:val="12"/>
        </w:numPr>
        <w:spacing w:after="0"/>
        <w:ind w:left="0"/>
        <w:rPr>
          <w:rFonts w:ascii="Poppins" w:hAnsi="Poppins" w:cs="Poppins"/>
          <w:sz w:val="20"/>
          <w:szCs w:val="20"/>
        </w:rPr>
      </w:pPr>
      <w:r w:rsidRPr="00160614">
        <w:rPr>
          <w:rFonts w:ascii="Poppins" w:hAnsi="Poppins" w:cs="Poppins"/>
          <w:sz w:val="20"/>
          <w:szCs w:val="20"/>
        </w:rPr>
        <w:t>Promote teamwork, communication, and a service-oriented environment.</w:t>
      </w:r>
    </w:p>
    <w:p w14:paraId="7CFCA425" w14:textId="0539CC4D" w:rsidR="2907F4EE" w:rsidRDefault="2907F4EE" w:rsidP="2907F4EE">
      <w:pPr>
        <w:pStyle w:val="ListBullet"/>
        <w:numPr>
          <w:ilvl w:val="0"/>
          <w:numId w:val="0"/>
        </w:numPr>
        <w:spacing w:after="0"/>
        <w:ind w:left="360" w:hanging="360"/>
        <w:rPr>
          <w:rFonts w:ascii="Poppins" w:hAnsi="Poppins" w:cs="Poppins"/>
          <w:b/>
          <w:bCs/>
          <w:sz w:val="20"/>
          <w:szCs w:val="20"/>
          <w:lang w:val="en-AU"/>
        </w:rPr>
      </w:pPr>
    </w:p>
    <w:p w14:paraId="21CF5978" w14:textId="77777777" w:rsidR="00FE3843" w:rsidRPr="00160614" w:rsidRDefault="00E3085D" w:rsidP="2907F4EE">
      <w:pPr>
        <w:pStyle w:val="ListBullet"/>
        <w:numPr>
          <w:ilvl w:val="0"/>
          <w:numId w:val="0"/>
        </w:numPr>
        <w:spacing w:after="0"/>
        <w:ind w:left="360" w:hanging="360"/>
        <w:rPr>
          <w:rFonts w:ascii="Poppins" w:hAnsi="Poppins" w:cs="Poppins"/>
          <w:b/>
          <w:bCs/>
          <w:kern w:val="2"/>
          <w:sz w:val="20"/>
          <w:szCs w:val="20"/>
          <w:lang w:val="en-AU"/>
          <w14:ligatures w14:val="standardContextual"/>
        </w:rPr>
      </w:pPr>
      <w:r w:rsidRPr="2907F4EE">
        <w:rPr>
          <w:rFonts w:ascii="Poppins" w:hAnsi="Poppins" w:cs="Poppins"/>
          <w:b/>
          <w:bCs/>
          <w:kern w:val="2"/>
          <w:sz w:val="20"/>
          <w:szCs w:val="20"/>
          <w:lang w:val="en-AU"/>
          <w14:ligatures w14:val="standardContextual"/>
        </w:rPr>
        <w:t>Operational Efficiency &amp; Quality Control</w:t>
      </w:r>
    </w:p>
    <w:p w14:paraId="3280FE60" w14:textId="77777777" w:rsidR="00160614" w:rsidRDefault="00E3085D" w:rsidP="00160614">
      <w:pPr>
        <w:pStyle w:val="ListParagraph"/>
        <w:numPr>
          <w:ilvl w:val="0"/>
          <w:numId w:val="13"/>
        </w:numPr>
        <w:spacing w:after="0"/>
        <w:rPr>
          <w:rFonts w:ascii="Poppins" w:hAnsi="Poppins" w:cs="Poppins"/>
          <w:sz w:val="20"/>
          <w:szCs w:val="20"/>
        </w:rPr>
      </w:pPr>
      <w:r w:rsidRPr="00160614">
        <w:rPr>
          <w:rFonts w:ascii="Poppins" w:hAnsi="Poppins" w:cs="Poppins"/>
          <w:sz w:val="20"/>
          <w:szCs w:val="20"/>
        </w:rPr>
        <w:t>Monitor operational workflows and implement process improvements.</w:t>
      </w:r>
    </w:p>
    <w:p w14:paraId="3417AA77" w14:textId="77777777" w:rsidR="00160614" w:rsidRDefault="00E3085D" w:rsidP="00160614">
      <w:pPr>
        <w:pStyle w:val="ListParagraph"/>
        <w:numPr>
          <w:ilvl w:val="0"/>
          <w:numId w:val="13"/>
        </w:numPr>
        <w:spacing w:after="0"/>
        <w:rPr>
          <w:rFonts w:ascii="Poppins" w:hAnsi="Poppins" w:cs="Poppins"/>
          <w:sz w:val="20"/>
          <w:szCs w:val="20"/>
        </w:rPr>
      </w:pPr>
      <w:r w:rsidRPr="00160614">
        <w:rPr>
          <w:rFonts w:ascii="Poppins" w:hAnsi="Poppins" w:cs="Poppins"/>
          <w:sz w:val="20"/>
          <w:szCs w:val="20"/>
        </w:rPr>
        <w:t>Coordinate interdepartmental communication to ensure efficient room readiness and service delivery.</w:t>
      </w:r>
    </w:p>
    <w:p w14:paraId="35FCB808" w14:textId="77777777" w:rsidR="00160614" w:rsidRDefault="00E3085D" w:rsidP="00160614">
      <w:pPr>
        <w:pStyle w:val="ListParagraph"/>
        <w:numPr>
          <w:ilvl w:val="0"/>
          <w:numId w:val="13"/>
        </w:numPr>
        <w:spacing w:after="0"/>
        <w:rPr>
          <w:rFonts w:ascii="Poppins" w:hAnsi="Poppins" w:cs="Poppins"/>
          <w:sz w:val="20"/>
          <w:szCs w:val="20"/>
        </w:rPr>
      </w:pPr>
      <w:r w:rsidRPr="00160614">
        <w:rPr>
          <w:rFonts w:ascii="Poppins" w:hAnsi="Poppins" w:cs="Poppins"/>
          <w:sz w:val="20"/>
          <w:szCs w:val="20"/>
        </w:rPr>
        <w:t>Manage departmental budgets, payroll, and cost efficiency measures.</w:t>
      </w:r>
    </w:p>
    <w:p w14:paraId="2AA82351" w14:textId="6BC66AD1" w:rsidR="00FE3843" w:rsidRPr="00160614" w:rsidRDefault="00E3085D" w:rsidP="00160614">
      <w:pPr>
        <w:pStyle w:val="ListParagraph"/>
        <w:numPr>
          <w:ilvl w:val="0"/>
          <w:numId w:val="13"/>
        </w:numPr>
        <w:spacing w:after="0"/>
        <w:rPr>
          <w:rFonts w:ascii="Poppins" w:hAnsi="Poppins" w:cs="Poppins"/>
          <w:sz w:val="20"/>
          <w:szCs w:val="20"/>
        </w:rPr>
      </w:pPr>
      <w:r w:rsidRPr="00160614">
        <w:rPr>
          <w:rFonts w:ascii="Poppins" w:hAnsi="Poppins" w:cs="Poppins"/>
          <w:sz w:val="20"/>
          <w:szCs w:val="20"/>
        </w:rPr>
        <w:t>Uphold compliance with brand, safety, and operational policies.</w:t>
      </w:r>
    </w:p>
    <w:p w14:paraId="47EFBEC7" w14:textId="77777777" w:rsidR="00160614" w:rsidRPr="00160614" w:rsidRDefault="00160614" w:rsidP="00160614">
      <w:pPr>
        <w:spacing w:after="0"/>
        <w:rPr>
          <w:rFonts w:ascii="Poppins" w:hAnsi="Poppins" w:cs="Poppins"/>
          <w:sz w:val="20"/>
          <w:szCs w:val="20"/>
        </w:rPr>
      </w:pPr>
    </w:p>
    <w:p w14:paraId="0F5FA249" w14:textId="77777777" w:rsidR="00FE3843" w:rsidRPr="00160614" w:rsidRDefault="00E3085D" w:rsidP="0016061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160614">
        <w:rPr>
          <w:rFonts w:ascii="Poppins" w:eastAsiaTheme="minorHAnsi" w:hAnsi="Poppins" w:cs="Poppins"/>
          <w:b/>
          <w:bCs/>
          <w:kern w:val="2"/>
          <w:sz w:val="20"/>
          <w:szCs w:val="20"/>
          <w:lang w:val="en-AU"/>
          <w14:ligatures w14:val="standardContextual"/>
        </w:rPr>
        <w:t>Customer Relations &amp; Revenue Support</w:t>
      </w:r>
    </w:p>
    <w:p w14:paraId="08E2CAE9" w14:textId="77777777" w:rsidR="00160614" w:rsidRDefault="00E3085D" w:rsidP="00160614">
      <w:pPr>
        <w:pStyle w:val="ListParagraph"/>
        <w:numPr>
          <w:ilvl w:val="0"/>
          <w:numId w:val="14"/>
        </w:numPr>
        <w:spacing w:after="0"/>
        <w:rPr>
          <w:rFonts w:ascii="Poppins" w:hAnsi="Poppins" w:cs="Poppins"/>
          <w:sz w:val="20"/>
          <w:szCs w:val="20"/>
        </w:rPr>
      </w:pPr>
      <w:r w:rsidRPr="00160614">
        <w:rPr>
          <w:rFonts w:ascii="Poppins" w:hAnsi="Poppins" w:cs="Poppins"/>
          <w:sz w:val="20"/>
          <w:szCs w:val="20"/>
        </w:rPr>
        <w:t>Collaborate with Sales and Marketing to support occupancy and revenue goals.</w:t>
      </w:r>
    </w:p>
    <w:p w14:paraId="1335CC35" w14:textId="77777777" w:rsidR="00160614" w:rsidRDefault="00E3085D" w:rsidP="00160614">
      <w:pPr>
        <w:pStyle w:val="ListParagraph"/>
        <w:numPr>
          <w:ilvl w:val="0"/>
          <w:numId w:val="14"/>
        </w:numPr>
        <w:spacing w:after="0"/>
        <w:rPr>
          <w:rFonts w:ascii="Poppins" w:hAnsi="Poppins" w:cs="Poppins"/>
          <w:sz w:val="20"/>
          <w:szCs w:val="20"/>
        </w:rPr>
      </w:pPr>
      <w:r w:rsidRPr="00160614">
        <w:rPr>
          <w:rFonts w:ascii="Poppins" w:hAnsi="Poppins" w:cs="Poppins"/>
          <w:sz w:val="20"/>
          <w:szCs w:val="20"/>
        </w:rPr>
        <w:t>Identify opportunities to improve guest loyalty and retention.</w:t>
      </w:r>
    </w:p>
    <w:p w14:paraId="1100E1D6" w14:textId="77777777" w:rsidR="00160614" w:rsidRDefault="00E3085D" w:rsidP="00160614">
      <w:pPr>
        <w:pStyle w:val="ListParagraph"/>
        <w:numPr>
          <w:ilvl w:val="0"/>
          <w:numId w:val="14"/>
        </w:numPr>
        <w:spacing w:after="0"/>
        <w:rPr>
          <w:rFonts w:ascii="Poppins" w:hAnsi="Poppins" w:cs="Poppins"/>
          <w:sz w:val="20"/>
          <w:szCs w:val="20"/>
        </w:rPr>
      </w:pPr>
      <w:r w:rsidRPr="00160614">
        <w:rPr>
          <w:rFonts w:ascii="Poppins" w:hAnsi="Poppins" w:cs="Poppins"/>
          <w:sz w:val="20"/>
          <w:szCs w:val="20"/>
        </w:rPr>
        <w:t>Ensure accurate and efficient reservation and billing processes.</w:t>
      </w:r>
    </w:p>
    <w:p w14:paraId="0B4EF785" w14:textId="665CCBBC" w:rsidR="00160614" w:rsidRPr="00160614" w:rsidRDefault="00E3085D" w:rsidP="00160614">
      <w:pPr>
        <w:pStyle w:val="ListParagraph"/>
        <w:numPr>
          <w:ilvl w:val="0"/>
          <w:numId w:val="14"/>
        </w:numPr>
        <w:spacing w:after="0"/>
        <w:rPr>
          <w:rFonts w:ascii="Poppins" w:hAnsi="Poppins" w:cs="Poppins"/>
          <w:sz w:val="20"/>
          <w:szCs w:val="20"/>
        </w:rPr>
      </w:pPr>
      <w:r w:rsidRPr="00160614">
        <w:rPr>
          <w:rFonts w:ascii="Poppins" w:hAnsi="Poppins" w:cs="Poppins"/>
          <w:sz w:val="20"/>
          <w:szCs w:val="20"/>
        </w:rPr>
        <w:t>Oversee implementation of guest feedback systems and service recovery procedures.</w:t>
      </w:r>
    </w:p>
    <w:p w14:paraId="00C80482"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Qualifications and Experience</w:t>
      </w:r>
    </w:p>
    <w:p w14:paraId="73CD79AF" w14:textId="77777777" w:rsidR="00160614" w:rsidRDefault="00E3085D" w:rsidP="00160614">
      <w:pPr>
        <w:pStyle w:val="ListParagraph"/>
        <w:numPr>
          <w:ilvl w:val="0"/>
          <w:numId w:val="15"/>
        </w:numPr>
        <w:rPr>
          <w:rFonts w:ascii="Poppins" w:hAnsi="Poppins" w:cs="Poppins"/>
          <w:sz w:val="20"/>
          <w:szCs w:val="20"/>
        </w:rPr>
      </w:pPr>
      <w:r w:rsidRPr="00160614">
        <w:rPr>
          <w:rFonts w:ascii="Poppins" w:hAnsi="Poppins" w:cs="Poppins"/>
          <w:sz w:val="20"/>
          <w:szCs w:val="20"/>
        </w:rPr>
        <w:t>Bachelor’s degree in Hospitality Management or Business (mandatory).</w:t>
      </w:r>
    </w:p>
    <w:p w14:paraId="6D0EC044" w14:textId="77777777" w:rsidR="00160614" w:rsidRDefault="00E3085D" w:rsidP="00160614">
      <w:pPr>
        <w:pStyle w:val="ListParagraph"/>
        <w:numPr>
          <w:ilvl w:val="0"/>
          <w:numId w:val="15"/>
        </w:numPr>
        <w:rPr>
          <w:rFonts w:ascii="Poppins" w:hAnsi="Poppins" w:cs="Poppins"/>
          <w:sz w:val="20"/>
          <w:szCs w:val="20"/>
        </w:rPr>
      </w:pPr>
      <w:r w:rsidRPr="00160614">
        <w:rPr>
          <w:rFonts w:ascii="Poppins" w:hAnsi="Poppins" w:cs="Poppins"/>
          <w:sz w:val="20"/>
          <w:szCs w:val="20"/>
        </w:rPr>
        <w:t>Minimum 7 years’ hotel operations experience, including at least 3 years in a senior Front Office leadership role.</w:t>
      </w:r>
    </w:p>
    <w:p w14:paraId="5225CAE1" w14:textId="77777777" w:rsidR="00160614" w:rsidRDefault="00E3085D" w:rsidP="00160614">
      <w:pPr>
        <w:pStyle w:val="ListParagraph"/>
        <w:numPr>
          <w:ilvl w:val="0"/>
          <w:numId w:val="15"/>
        </w:numPr>
        <w:rPr>
          <w:rFonts w:ascii="Poppins" w:hAnsi="Poppins" w:cs="Poppins"/>
          <w:sz w:val="20"/>
          <w:szCs w:val="20"/>
        </w:rPr>
      </w:pPr>
      <w:r w:rsidRPr="00160614">
        <w:rPr>
          <w:rFonts w:ascii="Poppins" w:hAnsi="Poppins" w:cs="Poppins"/>
          <w:sz w:val="20"/>
          <w:szCs w:val="20"/>
        </w:rPr>
        <w:t>Proven track record of managing multi-site or luxury hotel operations.</w:t>
      </w:r>
    </w:p>
    <w:p w14:paraId="2CC0A5A4" w14:textId="77777777" w:rsidR="00160614" w:rsidRDefault="00E3085D" w:rsidP="00160614">
      <w:pPr>
        <w:pStyle w:val="ListParagraph"/>
        <w:numPr>
          <w:ilvl w:val="0"/>
          <w:numId w:val="15"/>
        </w:numPr>
        <w:rPr>
          <w:rFonts w:ascii="Poppins" w:hAnsi="Poppins" w:cs="Poppins"/>
          <w:sz w:val="20"/>
          <w:szCs w:val="20"/>
        </w:rPr>
      </w:pPr>
      <w:r w:rsidRPr="00160614">
        <w:rPr>
          <w:rFonts w:ascii="Poppins" w:hAnsi="Poppins" w:cs="Poppins"/>
          <w:sz w:val="20"/>
          <w:szCs w:val="20"/>
        </w:rPr>
        <w:t>Strong understanding of hospitality systems (PMS, CRM, POS).</w:t>
      </w:r>
    </w:p>
    <w:p w14:paraId="6652B4BB" w14:textId="3ACABA29" w:rsidR="00160614" w:rsidRDefault="00160614" w:rsidP="2907F4EE">
      <w:pPr>
        <w:pStyle w:val="ListParagraph"/>
        <w:numPr>
          <w:ilvl w:val="0"/>
          <w:numId w:val="15"/>
        </w:numPr>
        <w:rPr>
          <w:rFonts w:ascii="Poppins" w:hAnsi="Poppins" w:cs="Poppins"/>
          <w:kern w:val="2"/>
          <w:sz w:val="20"/>
          <w:szCs w:val="20"/>
          <w:lang w:val="en-AU"/>
          <w14:ligatures w14:val="standardContextual"/>
        </w:rPr>
      </w:pPr>
      <w:r w:rsidRPr="2907F4EE">
        <w:rPr>
          <w:rFonts w:ascii="Poppins" w:hAnsi="Poppins" w:cs="Poppins"/>
          <w:sz w:val="20"/>
          <w:szCs w:val="20"/>
        </w:rPr>
        <w:t>Experience in budget control, staff management, and guest service excellence.</w:t>
      </w:r>
    </w:p>
    <w:p w14:paraId="229B2AD0" w14:textId="77777777" w:rsidR="00B865CA" w:rsidRDefault="00B865CA">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05023FAD" w14:textId="77777777" w:rsidR="00B865CA" w:rsidRDefault="00B865CA">
      <w:pPr>
        <w:pStyle w:val="Heading2"/>
        <w:rPr>
          <w:rFonts w:ascii="Poppins" w:eastAsiaTheme="minorHAnsi" w:hAnsi="Poppins" w:cs="Poppins"/>
          <w:color w:val="B48F49"/>
          <w:kern w:val="2"/>
          <w:sz w:val="20"/>
          <w:szCs w:val="20"/>
          <w:lang w:val="en-AU"/>
          <w14:ligatures w14:val="standardContextual"/>
        </w:rPr>
      </w:pPr>
    </w:p>
    <w:p w14:paraId="4C5E765E" w14:textId="77777777" w:rsidR="00B865CA" w:rsidRDefault="00B865CA">
      <w:pPr>
        <w:pStyle w:val="Heading2"/>
        <w:rPr>
          <w:rFonts w:ascii="Poppins" w:eastAsiaTheme="minorHAnsi" w:hAnsi="Poppins" w:cs="Poppins"/>
          <w:color w:val="B48F49"/>
          <w:kern w:val="2"/>
          <w:sz w:val="20"/>
          <w:szCs w:val="20"/>
          <w:lang w:val="en-AU"/>
          <w14:ligatures w14:val="standardContextual"/>
        </w:rPr>
      </w:pPr>
    </w:p>
    <w:p w14:paraId="30709813" w14:textId="77777777" w:rsidR="00B865CA" w:rsidRDefault="00B865CA">
      <w:pPr>
        <w:pStyle w:val="Heading2"/>
        <w:rPr>
          <w:rFonts w:ascii="Poppins" w:eastAsiaTheme="minorHAnsi" w:hAnsi="Poppins" w:cs="Poppins"/>
          <w:color w:val="B48F49"/>
          <w:kern w:val="2"/>
          <w:sz w:val="20"/>
          <w:szCs w:val="20"/>
          <w:lang w:val="en-AU"/>
          <w14:ligatures w14:val="standardContextual"/>
        </w:rPr>
      </w:pPr>
    </w:p>
    <w:p w14:paraId="02B3EDA9" w14:textId="5EEFCBF6"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S</w:t>
      </w:r>
      <w:r w:rsidRPr="00160614">
        <w:rPr>
          <w:rFonts w:ascii="Poppins" w:eastAsiaTheme="minorHAnsi" w:hAnsi="Poppins" w:cs="Poppins"/>
          <w:color w:val="B48F49"/>
          <w:kern w:val="2"/>
          <w:sz w:val="20"/>
          <w:szCs w:val="20"/>
          <w:lang w:val="en-AU"/>
          <w14:ligatures w14:val="standardContextual"/>
        </w:rPr>
        <w:t>kills and Competencies</w:t>
      </w:r>
    </w:p>
    <w:p w14:paraId="0272136A" w14:textId="77777777" w:rsidR="00160614" w:rsidRDefault="00E3085D" w:rsidP="00160614">
      <w:pPr>
        <w:pStyle w:val="ListParagraph"/>
        <w:numPr>
          <w:ilvl w:val="0"/>
          <w:numId w:val="16"/>
        </w:numPr>
        <w:rPr>
          <w:rFonts w:ascii="Poppins" w:hAnsi="Poppins" w:cs="Poppins"/>
          <w:sz w:val="20"/>
          <w:szCs w:val="20"/>
        </w:rPr>
      </w:pPr>
      <w:r w:rsidRPr="00160614">
        <w:rPr>
          <w:rFonts w:ascii="Poppins" w:hAnsi="Poppins" w:cs="Poppins"/>
          <w:sz w:val="20"/>
          <w:szCs w:val="20"/>
        </w:rPr>
        <w:t>Leadership, communication, and interpersonal excellence.</w:t>
      </w:r>
    </w:p>
    <w:p w14:paraId="763BD50E" w14:textId="77777777" w:rsidR="00160614" w:rsidRDefault="00E3085D" w:rsidP="00160614">
      <w:pPr>
        <w:pStyle w:val="ListParagraph"/>
        <w:numPr>
          <w:ilvl w:val="0"/>
          <w:numId w:val="16"/>
        </w:numPr>
        <w:rPr>
          <w:rFonts w:ascii="Poppins" w:hAnsi="Poppins" w:cs="Poppins"/>
          <w:sz w:val="20"/>
          <w:szCs w:val="20"/>
        </w:rPr>
      </w:pPr>
      <w:r w:rsidRPr="00160614">
        <w:rPr>
          <w:rFonts w:ascii="Poppins" w:hAnsi="Poppins" w:cs="Poppins"/>
          <w:sz w:val="20"/>
          <w:szCs w:val="20"/>
        </w:rPr>
        <w:t xml:space="preserve">Strong </w:t>
      </w:r>
      <w:proofErr w:type="spellStart"/>
      <w:r w:rsidRPr="00160614">
        <w:rPr>
          <w:rFonts w:ascii="Poppins" w:hAnsi="Poppins" w:cs="Poppins"/>
          <w:sz w:val="20"/>
          <w:szCs w:val="20"/>
        </w:rPr>
        <w:t>organisational</w:t>
      </w:r>
      <w:proofErr w:type="spellEnd"/>
      <w:r w:rsidRPr="00160614">
        <w:rPr>
          <w:rFonts w:ascii="Poppins" w:hAnsi="Poppins" w:cs="Poppins"/>
          <w:sz w:val="20"/>
          <w:szCs w:val="20"/>
        </w:rPr>
        <w:t xml:space="preserve"> and multitasking skills.</w:t>
      </w:r>
    </w:p>
    <w:p w14:paraId="03FF1EE5" w14:textId="77777777" w:rsidR="00160614" w:rsidRDefault="00E3085D" w:rsidP="00160614">
      <w:pPr>
        <w:pStyle w:val="ListParagraph"/>
        <w:numPr>
          <w:ilvl w:val="0"/>
          <w:numId w:val="16"/>
        </w:numPr>
        <w:rPr>
          <w:rFonts w:ascii="Poppins" w:hAnsi="Poppins" w:cs="Poppins"/>
          <w:sz w:val="20"/>
          <w:szCs w:val="20"/>
        </w:rPr>
      </w:pPr>
      <w:r w:rsidRPr="00160614">
        <w:rPr>
          <w:rFonts w:ascii="Poppins" w:hAnsi="Poppins" w:cs="Poppins"/>
          <w:sz w:val="20"/>
          <w:szCs w:val="20"/>
        </w:rPr>
        <w:t>Financial literacy and analytical thinking.</w:t>
      </w:r>
    </w:p>
    <w:p w14:paraId="2DAB11F9" w14:textId="77777777" w:rsidR="00160614" w:rsidRDefault="00E3085D" w:rsidP="00160614">
      <w:pPr>
        <w:pStyle w:val="ListParagraph"/>
        <w:numPr>
          <w:ilvl w:val="0"/>
          <w:numId w:val="16"/>
        </w:numPr>
        <w:rPr>
          <w:rFonts w:ascii="Poppins" w:hAnsi="Poppins" w:cs="Poppins"/>
          <w:sz w:val="20"/>
          <w:szCs w:val="20"/>
        </w:rPr>
      </w:pPr>
      <w:r w:rsidRPr="00160614">
        <w:rPr>
          <w:rFonts w:ascii="Poppins" w:hAnsi="Poppins" w:cs="Poppins"/>
          <w:sz w:val="20"/>
          <w:szCs w:val="20"/>
        </w:rPr>
        <w:t>Ability to work under pressure in a fast-paced environment.</w:t>
      </w:r>
    </w:p>
    <w:p w14:paraId="4BB119EA" w14:textId="1563B889" w:rsidR="00FE3843" w:rsidRPr="00160614" w:rsidRDefault="00E3085D" w:rsidP="00160614">
      <w:pPr>
        <w:pStyle w:val="ListParagraph"/>
        <w:numPr>
          <w:ilvl w:val="0"/>
          <w:numId w:val="16"/>
        </w:numPr>
        <w:rPr>
          <w:rFonts w:ascii="Poppins" w:hAnsi="Poppins" w:cs="Poppins"/>
          <w:sz w:val="20"/>
          <w:szCs w:val="20"/>
        </w:rPr>
      </w:pPr>
      <w:r w:rsidRPr="00160614">
        <w:rPr>
          <w:rFonts w:ascii="Poppins" w:hAnsi="Poppins" w:cs="Poppins"/>
          <w:sz w:val="20"/>
          <w:szCs w:val="20"/>
        </w:rPr>
        <w:t>Commitment to customer satisfaction and operational efficiency.</w:t>
      </w:r>
    </w:p>
    <w:p w14:paraId="643BF9F7" w14:textId="50FF51C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Working Conditions</w:t>
      </w:r>
    </w:p>
    <w:p w14:paraId="6BF16A9E" w14:textId="77777777" w:rsidR="00FE3843" w:rsidRPr="00160614" w:rsidRDefault="00E3085D">
      <w:pPr>
        <w:rPr>
          <w:rFonts w:ascii="Poppins" w:hAnsi="Poppins" w:cs="Poppins"/>
          <w:sz w:val="20"/>
          <w:szCs w:val="20"/>
        </w:rPr>
      </w:pPr>
      <w:r w:rsidRPr="00160614">
        <w:rPr>
          <w:rFonts w:ascii="Poppins" w:hAnsi="Poppins" w:cs="Poppins"/>
          <w:sz w:val="20"/>
          <w:szCs w:val="20"/>
        </w:rPr>
        <w:t>This is a full-time leadership position based at Grand Royale Group’s head office in Gold Coast, Queensland, with regular site presence at hotel properties. The role involves flexible working hours, including weekends or holidays when required to support peak operations or special events.</w:t>
      </w:r>
    </w:p>
    <w:p w14:paraId="27943333"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Key Performance Indicators (KPIs)</w:t>
      </w:r>
    </w:p>
    <w:p w14:paraId="73CB4ADA" w14:textId="77777777" w:rsidR="00160614" w:rsidRDefault="00E3085D" w:rsidP="00160614">
      <w:pPr>
        <w:pStyle w:val="ListParagraph"/>
        <w:numPr>
          <w:ilvl w:val="0"/>
          <w:numId w:val="17"/>
        </w:numPr>
        <w:rPr>
          <w:rFonts w:ascii="Poppins" w:hAnsi="Poppins" w:cs="Poppins"/>
          <w:sz w:val="20"/>
          <w:szCs w:val="20"/>
        </w:rPr>
      </w:pPr>
      <w:r w:rsidRPr="00160614">
        <w:rPr>
          <w:rFonts w:ascii="Poppins" w:hAnsi="Poppins" w:cs="Poppins"/>
          <w:sz w:val="20"/>
          <w:szCs w:val="20"/>
        </w:rPr>
        <w:t>Guest satisfaction and service quality ratings.</w:t>
      </w:r>
    </w:p>
    <w:p w14:paraId="384D55EF" w14:textId="77777777" w:rsidR="00160614" w:rsidRDefault="00E3085D" w:rsidP="00160614">
      <w:pPr>
        <w:pStyle w:val="ListParagraph"/>
        <w:numPr>
          <w:ilvl w:val="0"/>
          <w:numId w:val="17"/>
        </w:numPr>
        <w:rPr>
          <w:rFonts w:ascii="Poppins" w:hAnsi="Poppins" w:cs="Poppins"/>
          <w:sz w:val="20"/>
          <w:szCs w:val="20"/>
        </w:rPr>
      </w:pPr>
      <w:r w:rsidRPr="00160614">
        <w:rPr>
          <w:rFonts w:ascii="Poppins" w:hAnsi="Poppins" w:cs="Poppins"/>
          <w:sz w:val="20"/>
          <w:szCs w:val="20"/>
        </w:rPr>
        <w:t>Operational efficiency and cost control metrics.</w:t>
      </w:r>
    </w:p>
    <w:p w14:paraId="74A631A9" w14:textId="77777777" w:rsidR="00160614" w:rsidRDefault="00E3085D" w:rsidP="00160614">
      <w:pPr>
        <w:pStyle w:val="ListParagraph"/>
        <w:numPr>
          <w:ilvl w:val="0"/>
          <w:numId w:val="17"/>
        </w:numPr>
        <w:rPr>
          <w:rFonts w:ascii="Poppins" w:hAnsi="Poppins" w:cs="Poppins"/>
          <w:sz w:val="20"/>
          <w:szCs w:val="20"/>
        </w:rPr>
      </w:pPr>
      <w:r w:rsidRPr="00160614">
        <w:rPr>
          <w:rFonts w:ascii="Poppins" w:hAnsi="Poppins" w:cs="Poppins"/>
          <w:sz w:val="20"/>
          <w:szCs w:val="20"/>
        </w:rPr>
        <w:t>Team engagement and staff retention rates.</w:t>
      </w:r>
    </w:p>
    <w:p w14:paraId="2CDB9D02" w14:textId="77777777" w:rsidR="00160614" w:rsidRDefault="00E3085D" w:rsidP="00160614">
      <w:pPr>
        <w:pStyle w:val="ListParagraph"/>
        <w:numPr>
          <w:ilvl w:val="0"/>
          <w:numId w:val="17"/>
        </w:numPr>
        <w:rPr>
          <w:rFonts w:ascii="Poppins" w:hAnsi="Poppins" w:cs="Poppins"/>
          <w:sz w:val="20"/>
          <w:szCs w:val="20"/>
        </w:rPr>
      </w:pPr>
      <w:r w:rsidRPr="00160614">
        <w:rPr>
          <w:rFonts w:ascii="Poppins" w:hAnsi="Poppins" w:cs="Poppins"/>
          <w:sz w:val="20"/>
          <w:szCs w:val="20"/>
        </w:rPr>
        <w:t>Achievement of occupancy and revenue support targets.</w:t>
      </w:r>
    </w:p>
    <w:p w14:paraId="7B7CF27B" w14:textId="602CAC52" w:rsidR="00FE3843" w:rsidRPr="00160614" w:rsidRDefault="00E3085D" w:rsidP="00160614">
      <w:pPr>
        <w:pStyle w:val="ListParagraph"/>
        <w:numPr>
          <w:ilvl w:val="0"/>
          <w:numId w:val="17"/>
        </w:numPr>
        <w:rPr>
          <w:rFonts w:ascii="Poppins" w:hAnsi="Poppins" w:cs="Poppins"/>
          <w:sz w:val="20"/>
          <w:szCs w:val="20"/>
        </w:rPr>
      </w:pPr>
      <w:r w:rsidRPr="2907F4EE">
        <w:rPr>
          <w:rFonts w:ascii="Poppins" w:hAnsi="Poppins" w:cs="Poppins"/>
          <w:sz w:val="20"/>
          <w:szCs w:val="20"/>
        </w:rPr>
        <w:t>Compliance with safety and operational standards.</w:t>
      </w:r>
    </w:p>
    <w:p w14:paraId="036F596A"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Company Values and Culture</w:t>
      </w:r>
    </w:p>
    <w:p w14:paraId="61C5ED61" w14:textId="77777777" w:rsidR="00FE3843" w:rsidRPr="00160614" w:rsidRDefault="00E3085D">
      <w:pPr>
        <w:rPr>
          <w:rFonts w:ascii="Poppins" w:hAnsi="Poppins" w:cs="Poppins"/>
          <w:sz w:val="20"/>
          <w:szCs w:val="20"/>
        </w:rPr>
      </w:pPr>
      <w:r w:rsidRPr="00160614">
        <w:rPr>
          <w:rFonts w:ascii="Poppins" w:hAnsi="Poppins" w:cs="Poppins"/>
          <w:sz w:val="20"/>
          <w:szCs w:val="20"/>
        </w:rPr>
        <w:t>Grand Royale Group is defined by its dedication to luxury hospitality, professionalism, and guest-centric excellence. The organisation values respect, collaboration, and integrity in all operations. The Head of Operations and Front Office plays a key role in upholding this culture by ensuring every guest experience reflects the Group’s brand promise.</w:t>
      </w:r>
    </w:p>
    <w:p w14:paraId="01309316" w14:textId="77777777" w:rsidR="00FE3843" w:rsidRPr="00160614" w:rsidRDefault="00E3085D">
      <w:pPr>
        <w:pStyle w:val="Heading2"/>
        <w:rPr>
          <w:rFonts w:ascii="Poppins" w:eastAsiaTheme="minorHAnsi" w:hAnsi="Poppins" w:cs="Poppins"/>
          <w:color w:val="B48F49"/>
          <w:kern w:val="2"/>
          <w:sz w:val="20"/>
          <w:szCs w:val="20"/>
          <w:lang w:val="en-AU"/>
          <w14:ligatures w14:val="standardContextual"/>
        </w:rPr>
      </w:pPr>
      <w:r w:rsidRPr="00160614">
        <w:rPr>
          <w:rFonts w:ascii="Poppins" w:eastAsiaTheme="minorHAnsi" w:hAnsi="Poppins" w:cs="Poppins"/>
          <w:color w:val="B48F49"/>
          <w:kern w:val="2"/>
          <w:sz w:val="20"/>
          <w:szCs w:val="20"/>
          <w:lang w:val="en-AU"/>
          <w14:ligatures w14:val="standardContextual"/>
        </w:rPr>
        <w:t>Career Path</w:t>
      </w:r>
    </w:p>
    <w:p w14:paraId="3F87553C" w14:textId="77777777" w:rsidR="00FE3843" w:rsidRPr="00160614" w:rsidRDefault="00E3085D">
      <w:pPr>
        <w:rPr>
          <w:rFonts w:ascii="Poppins" w:hAnsi="Poppins" w:cs="Poppins"/>
          <w:sz w:val="20"/>
          <w:szCs w:val="20"/>
        </w:rPr>
      </w:pPr>
      <w:r w:rsidRPr="00160614">
        <w:rPr>
          <w:rFonts w:ascii="Poppins" w:hAnsi="Poppins" w:cs="Poppins"/>
          <w:sz w:val="20"/>
          <w:szCs w:val="20"/>
        </w:rPr>
        <w:t>This role provides opportunities for advancement into senior operational or executive positions such as General Manager or Chief Operating Officer. It also offers pathways into hospitality consulting or regional management within international hotel groups.</w:t>
      </w:r>
    </w:p>
    <w:sectPr w:rsidR="00FE3843" w:rsidRPr="00160614"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F46FF" w14:textId="77777777" w:rsidR="00E3085D" w:rsidRDefault="00E3085D" w:rsidP="00160614">
      <w:pPr>
        <w:spacing w:after="0" w:line="240" w:lineRule="auto"/>
      </w:pPr>
      <w:r>
        <w:separator/>
      </w:r>
    </w:p>
  </w:endnote>
  <w:endnote w:type="continuationSeparator" w:id="0">
    <w:p w14:paraId="3B436BC7" w14:textId="77777777" w:rsidR="00E3085D" w:rsidRDefault="00E3085D" w:rsidP="001606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27976" w14:textId="77777777" w:rsidR="00E3085D" w:rsidRDefault="00E3085D" w:rsidP="00160614">
      <w:pPr>
        <w:spacing w:after="0" w:line="240" w:lineRule="auto"/>
      </w:pPr>
      <w:r>
        <w:separator/>
      </w:r>
    </w:p>
  </w:footnote>
  <w:footnote w:type="continuationSeparator" w:id="0">
    <w:p w14:paraId="14016298" w14:textId="77777777" w:rsidR="00E3085D" w:rsidRDefault="00E3085D" w:rsidP="001606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D7253" w14:textId="72D290F5" w:rsidR="00160614" w:rsidRDefault="00160614">
    <w:pPr>
      <w:pStyle w:val="Header"/>
    </w:pPr>
    <w:r>
      <w:rPr>
        <w:noProof/>
      </w:rPr>
      <w:drawing>
        <wp:anchor distT="0" distB="0" distL="114300" distR="114300" simplePos="0" relativeHeight="251659264" behindDoc="1" locked="0" layoutInCell="1" allowOverlap="1" wp14:anchorId="130FF899" wp14:editId="463825DC">
          <wp:simplePos x="0" y="0"/>
          <wp:positionH relativeFrom="column">
            <wp:posOffset>-1123950</wp:posOffset>
          </wp:positionH>
          <wp:positionV relativeFrom="paragraph">
            <wp:posOffset>-438150</wp:posOffset>
          </wp:positionV>
          <wp:extent cx="7752080" cy="10688320"/>
          <wp:effectExtent l="19050" t="19050" r="2032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2080" cy="106883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E7346D06"/>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9DC40DB"/>
    <w:multiLevelType w:val="hybridMultilevel"/>
    <w:tmpl w:val="81F0426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F95469"/>
    <w:multiLevelType w:val="hybridMultilevel"/>
    <w:tmpl w:val="1E109214"/>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3A5466FF"/>
    <w:multiLevelType w:val="hybridMultilevel"/>
    <w:tmpl w:val="007CFAC0"/>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3C6E10F1"/>
    <w:multiLevelType w:val="hybridMultilevel"/>
    <w:tmpl w:val="58CE632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3D290BAB"/>
    <w:multiLevelType w:val="hybridMultilevel"/>
    <w:tmpl w:val="98F2F85C"/>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605F68F1"/>
    <w:multiLevelType w:val="hybridMultilevel"/>
    <w:tmpl w:val="473650D0"/>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30C09D0"/>
    <w:multiLevelType w:val="hybridMultilevel"/>
    <w:tmpl w:val="343E8550"/>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412659187">
    <w:abstractNumId w:val="8"/>
  </w:num>
  <w:num w:numId="2" w16cid:durableId="832646708">
    <w:abstractNumId w:val="6"/>
  </w:num>
  <w:num w:numId="3" w16cid:durableId="1601067715">
    <w:abstractNumId w:val="5"/>
  </w:num>
  <w:num w:numId="4" w16cid:durableId="1752893551">
    <w:abstractNumId w:val="4"/>
  </w:num>
  <w:num w:numId="5" w16cid:durableId="1937513793">
    <w:abstractNumId w:val="7"/>
  </w:num>
  <w:num w:numId="6" w16cid:durableId="2065910583">
    <w:abstractNumId w:val="3"/>
  </w:num>
  <w:num w:numId="7" w16cid:durableId="372850636">
    <w:abstractNumId w:val="2"/>
  </w:num>
  <w:num w:numId="8" w16cid:durableId="1037898586">
    <w:abstractNumId w:val="1"/>
  </w:num>
  <w:num w:numId="9" w16cid:durableId="343290334">
    <w:abstractNumId w:val="0"/>
  </w:num>
  <w:num w:numId="10" w16cid:durableId="292636962">
    <w:abstractNumId w:val="8"/>
  </w:num>
  <w:num w:numId="11" w16cid:durableId="1360741738">
    <w:abstractNumId w:val="12"/>
  </w:num>
  <w:num w:numId="12" w16cid:durableId="1816141442">
    <w:abstractNumId w:val="9"/>
  </w:num>
  <w:num w:numId="13" w16cid:durableId="1619802056">
    <w:abstractNumId w:val="10"/>
  </w:num>
  <w:num w:numId="14" w16cid:durableId="1076824258">
    <w:abstractNumId w:val="13"/>
  </w:num>
  <w:num w:numId="15" w16cid:durableId="1777678625">
    <w:abstractNumId w:val="14"/>
  </w:num>
  <w:num w:numId="16" w16cid:durableId="798718245">
    <w:abstractNumId w:val="15"/>
  </w:num>
  <w:num w:numId="17" w16cid:durableId="9103891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4EB6"/>
    <w:rsid w:val="0006063C"/>
    <w:rsid w:val="0015074B"/>
    <w:rsid w:val="00160614"/>
    <w:rsid w:val="00241A15"/>
    <w:rsid w:val="0026053F"/>
    <w:rsid w:val="0029639D"/>
    <w:rsid w:val="00326F90"/>
    <w:rsid w:val="00590D78"/>
    <w:rsid w:val="005F260A"/>
    <w:rsid w:val="007E415E"/>
    <w:rsid w:val="00920DFD"/>
    <w:rsid w:val="00A85315"/>
    <w:rsid w:val="00A963DF"/>
    <w:rsid w:val="00AA1D8D"/>
    <w:rsid w:val="00B06A26"/>
    <w:rsid w:val="00B47730"/>
    <w:rsid w:val="00B865CA"/>
    <w:rsid w:val="00BA25B2"/>
    <w:rsid w:val="00CB0664"/>
    <w:rsid w:val="00D7216E"/>
    <w:rsid w:val="00E3085D"/>
    <w:rsid w:val="00F71626"/>
    <w:rsid w:val="00FC693F"/>
    <w:rsid w:val="00FE3843"/>
    <w:rsid w:val="00FF59CE"/>
    <w:rsid w:val="19B1308D"/>
    <w:rsid w:val="2907F4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6AD0912"/>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621</Words>
  <Characters>3544</Characters>
  <Application>Microsoft Office Word</Application>
  <DocSecurity>0</DocSecurity>
  <Lines>29</Lines>
  <Paragraphs>8</Paragraphs>
  <ScaleCrop>false</ScaleCrop>
  <Manager/>
  <Company/>
  <LinksUpToDate>false</LinksUpToDate>
  <CharactersWithSpaces>4157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16</cp:revision>
  <dcterms:created xsi:type="dcterms:W3CDTF">2013-12-23T23:15:00Z</dcterms:created>
  <dcterms:modified xsi:type="dcterms:W3CDTF">2026-05-16T14:39:00Z</dcterms:modified>
  <cp:category/>
</cp:coreProperties>
</file>