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5671D" w14:textId="77777777" w:rsidR="00E5357B" w:rsidRPr="00C84688" w:rsidRDefault="00E5357B" w:rsidP="00E5357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3AD1688D" w14:textId="77777777" w:rsidR="00E5357B" w:rsidRPr="00C84688" w:rsidRDefault="00E5357B" w:rsidP="00E5357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0EA4B8BA" w14:textId="77777777" w:rsidR="00E5357B" w:rsidRPr="00C84688" w:rsidRDefault="00E5357B" w:rsidP="00E5357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604F6054" w14:textId="77777777" w:rsidR="00E5357B" w:rsidRPr="00C84688" w:rsidRDefault="00E5357B" w:rsidP="00E5357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602F6F86" w14:textId="77777777" w:rsidR="00E5357B" w:rsidRPr="00C84688" w:rsidRDefault="00E5357B" w:rsidP="00E5357B">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7933F929" w14:textId="51EEBE06" w:rsidR="5F3F4C62" w:rsidRDefault="5F3F4C62" w:rsidP="5F3F4C62">
      <w:pPr>
        <w:pStyle w:val="Title"/>
        <w:pBdr>
          <w:bottom w:val="single" w:sz="8" w:space="1" w:color="B48F49"/>
        </w:pBdr>
        <w:spacing w:after="80"/>
        <w:jc w:val="center"/>
        <w:rPr>
          <w:rFonts w:ascii="Poppins" w:hAnsi="Poppins" w:cs="Poppins"/>
          <w:b/>
          <w:bCs/>
          <w:color w:val="auto"/>
          <w:sz w:val="28"/>
          <w:szCs w:val="28"/>
          <w:lang w:val="en-AU"/>
        </w:rPr>
      </w:pPr>
    </w:p>
    <w:p w14:paraId="16D64EEF" w14:textId="77777777" w:rsidR="00095F04" w:rsidRPr="00C65985" w:rsidRDefault="00C80F59" w:rsidP="00E5357B">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C65985">
        <w:rPr>
          <w:rFonts w:ascii="Poppins" w:hAnsi="Poppins" w:cs="Poppins"/>
          <w:b/>
          <w:color w:val="auto"/>
          <w:spacing w:val="-10"/>
          <w:sz w:val="28"/>
          <w:szCs w:val="28"/>
          <w:lang w:val="en-AU"/>
          <w14:ligatures w14:val="standardContextual"/>
        </w:rPr>
        <w:t>Job Description – Human Res</w:t>
      </w:r>
      <w:r w:rsidR="00E5357B" w:rsidRPr="00C65985">
        <w:rPr>
          <w:rFonts w:ascii="Poppins" w:hAnsi="Poppins" w:cs="Poppins"/>
          <w:b/>
          <w:color w:val="auto"/>
          <w:spacing w:val="-10"/>
          <w:sz w:val="28"/>
          <w:szCs w:val="28"/>
          <w:lang w:val="en-AU"/>
          <w14:ligatures w14:val="standardContextual"/>
        </w:rPr>
        <w:t xml:space="preserve">ources Intern </w:t>
      </w:r>
    </w:p>
    <w:p w14:paraId="369EE5D7" w14:textId="77777777" w:rsidR="00E5357B" w:rsidRPr="00C84688" w:rsidRDefault="00E5357B">
      <w:pPr>
        <w:rPr>
          <w:rFonts w:ascii="Poppins" w:hAnsi="Poppins"/>
          <w:sz w:val="20"/>
          <w:szCs w:val="20"/>
        </w:rPr>
      </w:pPr>
    </w:p>
    <w:p w14:paraId="08E439BB" w14:textId="77777777" w:rsidR="00095F04" w:rsidRPr="00C84688" w:rsidRDefault="00E5357B">
      <w:pPr>
        <w:rPr>
          <w:rFonts w:ascii="Poppins" w:hAnsi="Poppins"/>
          <w:sz w:val="20"/>
          <w:szCs w:val="20"/>
        </w:rPr>
      </w:pPr>
      <w:r w:rsidRPr="00C84688">
        <w:rPr>
          <w:rFonts w:ascii="Poppins" w:eastAsiaTheme="minorHAnsi" w:hAnsi="Poppins" w:cs="Poppins"/>
          <w:b/>
          <w:bCs/>
          <w:color w:val="B48F49"/>
          <w:kern w:val="2"/>
          <w:sz w:val="20"/>
          <w:szCs w:val="20"/>
          <w:lang w:val="en-AU"/>
          <w14:ligatures w14:val="standardContextual"/>
        </w:rPr>
        <w:t>Document Control</w:t>
      </w:r>
      <w:r w:rsidRPr="00C84688">
        <w:rPr>
          <w:rFonts w:ascii="Poppins" w:hAnsi="Poppins"/>
          <w:sz w:val="20"/>
          <w:szCs w:val="20"/>
        </w:rPr>
        <w:br/>
      </w:r>
      <w:r w:rsidR="00C80F59" w:rsidRPr="00C84688">
        <w:rPr>
          <w:rFonts w:ascii="Poppins" w:eastAsiaTheme="minorHAnsi" w:hAnsi="Poppins" w:cs="Poppins"/>
          <w:b/>
          <w:bCs/>
          <w:kern w:val="2"/>
          <w:sz w:val="20"/>
          <w:szCs w:val="20"/>
          <w:lang w:val="en-AU"/>
          <w14:ligatures w14:val="standardContextual"/>
        </w:rPr>
        <w:t>Position Title</w:t>
      </w:r>
      <w:r w:rsidR="00C80F59" w:rsidRPr="00C84688">
        <w:rPr>
          <w:rFonts w:ascii="Poppins" w:hAnsi="Poppins"/>
          <w:sz w:val="20"/>
          <w:szCs w:val="20"/>
        </w:rPr>
        <w:t>: Human Resources Intern</w:t>
      </w:r>
      <w:r w:rsidR="00C80F59" w:rsidRPr="00C84688">
        <w:rPr>
          <w:rFonts w:ascii="Poppins" w:hAnsi="Poppins"/>
          <w:sz w:val="20"/>
          <w:szCs w:val="20"/>
        </w:rPr>
        <w:br/>
      </w:r>
      <w:r w:rsidR="00C80F59" w:rsidRPr="00C84688">
        <w:rPr>
          <w:rFonts w:ascii="Poppins" w:eastAsiaTheme="minorHAnsi" w:hAnsi="Poppins" w:cs="Poppins"/>
          <w:b/>
          <w:bCs/>
          <w:kern w:val="2"/>
          <w:sz w:val="20"/>
          <w:szCs w:val="20"/>
          <w:lang w:val="en-AU"/>
          <w14:ligatures w14:val="standardContextual"/>
        </w:rPr>
        <w:t>Department</w:t>
      </w:r>
      <w:r w:rsidR="00C80F59" w:rsidRPr="00C84688">
        <w:rPr>
          <w:rFonts w:ascii="Poppins" w:hAnsi="Poppins"/>
          <w:sz w:val="20"/>
          <w:szCs w:val="20"/>
        </w:rPr>
        <w:t>: Human Resources</w:t>
      </w:r>
      <w:r w:rsidR="00C80F59" w:rsidRPr="00C84688">
        <w:rPr>
          <w:rFonts w:ascii="Poppins" w:hAnsi="Poppins"/>
          <w:sz w:val="20"/>
          <w:szCs w:val="20"/>
        </w:rPr>
        <w:br/>
      </w:r>
      <w:r w:rsidR="00C80F59" w:rsidRPr="00C84688">
        <w:rPr>
          <w:rFonts w:ascii="Poppins" w:eastAsiaTheme="minorHAnsi" w:hAnsi="Poppins" w:cs="Poppins"/>
          <w:b/>
          <w:bCs/>
          <w:kern w:val="2"/>
          <w:sz w:val="20"/>
          <w:szCs w:val="20"/>
          <w:lang w:val="en-AU"/>
          <w14:ligatures w14:val="standardContextual"/>
        </w:rPr>
        <w:t>Reports To</w:t>
      </w:r>
      <w:r w:rsidR="00C80F59" w:rsidRPr="00C84688">
        <w:rPr>
          <w:rFonts w:ascii="Poppins" w:hAnsi="Poppins"/>
          <w:sz w:val="20"/>
          <w:szCs w:val="20"/>
        </w:rPr>
        <w:t>: HR Coordinator / Head of Human Resources</w:t>
      </w:r>
      <w:r w:rsidR="00C80F59" w:rsidRPr="00C84688">
        <w:rPr>
          <w:rFonts w:ascii="Poppins" w:hAnsi="Poppins"/>
          <w:sz w:val="20"/>
          <w:szCs w:val="20"/>
        </w:rPr>
        <w:br/>
      </w:r>
      <w:r w:rsidR="00C80F59" w:rsidRPr="00C84688">
        <w:rPr>
          <w:rFonts w:ascii="Poppins" w:eastAsiaTheme="minorHAnsi" w:hAnsi="Poppins" w:cs="Poppins"/>
          <w:b/>
          <w:bCs/>
          <w:kern w:val="2"/>
          <w:sz w:val="20"/>
          <w:szCs w:val="20"/>
          <w:lang w:val="en-AU"/>
          <w14:ligatures w14:val="standardContextual"/>
        </w:rPr>
        <w:t>Version</w:t>
      </w:r>
      <w:r w:rsidR="00C80F59" w:rsidRPr="00C84688">
        <w:rPr>
          <w:rFonts w:ascii="Poppins" w:hAnsi="Poppins"/>
          <w:sz w:val="20"/>
          <w:szCs w:val="20"/>
        </w:rPr>
        <w:t>: 1.0</w:t>
      </w:r>
    </w:p>
    <w:p w14:paraId="36877F7E"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Job Overview</w:t>
      </w:r>
    </w:p>
    <w:p w14:paraId="0732E655" w14:textId="77777777" w:rsidR="00095F04" w:rsidRPr="00C84688" w:rsidRDefault="00C80F59">
      <w:pPr>
        <w:rPr>
          <w:rFonts w:ascii="Poppins" w:hAnsi="Poppins"/>
          <w:sz w:val="20"/>
          <w:szCs w:val="20"/>
        </w:rPr>
      </w:pPr>
      <w:r w:rsidRPr="00C84688">
        <w:rPr>
          <w:rFonts w:ascii="Poppins" w:hAnsi="Poppins"/>
          <w:sz w:val="20"/>
          <w:szCs w:val="20"/>
        </w:rPr>
        <w:t>The Human Resources Intern supports the HR team in administrative and operational tasks, including recruitment, onboarding, record management, and compliance activities. This role provides hands-on experience in HR processes, employee relations, and workplace legislation within Grand Royale Group’s hospitality environment.</w:t>
      </w:r>
    </w:p>
    <w:p w14:paraId="46BB1163"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 xml:space="preserve">Key </w:t>
      </w:r>
      <w:proofErr w:type="spellStart"/>
      <w:r w:rsidRPr="00C84688">
        <w:rPr>
          <w:rFonts w:ascii="Poppins" w:eastAsiaTheme="minorHAnsi" w:hAnsi="Poppins" w:cs="Poppins"/>
          <w:color w:val="B48F49"/>
          <w:kern w:val="2"/>
          <w:sz w:val="20"/>
          <w:szCs w:val="20"/>
          <w:lang w:val="en-AU"/>
          <w14:ligatures w14:val="standardContextual"/>
        </w:rPr>
        <w:t>Responsibilities</w:t>
      </w:r>
      <w:r w:rsidR="00E5357B" w:rsidRPr="00C84688">
        <w:rPr>
          <w:rFonts w:ascii="Poppins" w:eastAsiaTheme="minorHAnsi" w:hAnsi="Poppins" w:cs="Poppins"/>
          <w:color w:val="B48F49"/>
          <w:kern w:val="2"/>
          <w:sz w:val="20"/>
          <w:szCs w:val="20"/>
          <w:lang w:val="en-AU"/>
          <w14:ligatures w14:val="standardContextual"/>
        </w:rPr>
        <w:t>a</w:t>
      </w:r>
      <w:proofErr w:type="spellEnd"/>
    </w:p>
    <w:p w14:paraId="1196D9E3" w14:textId="77777777" w:rsidR="00E5357B" w:rsidRPr="00C84688" w:rsidRDefault="00C80F59" w:rsidP="00E5357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C84688">
        <w:rPr>
          <w:rFonts w:ascii="Poppins" w:eastAsiaTheme="minorHAnsi" w:hAnsi="Poppins" w:cs="Poppins"/>
          <w:b/>
          <w:bCs/>
          <w:kern w:val="2"/>
          <w:sz w:val="20"/>
          <w:szCs w:val="20"/>
          <w:lang w:val="en-AU"/>
          <w14:ligatures w14:val="standardContextual"/>
        </w:rPr>
        <w:t>Recruitment and Onboarding</w:t>
      </w:r>
    </w:p>
    <w:p w14:paraId="6331818D" w14:textId="77777777" w:rsidR="00E5357B" w:rsidRPr="00C84688" w:rsidRDefault="00C80F59" w:rsidP="00E5357B">
      <w:pPr>
        <w:pStyle w:val="ListBullet"/>
        <w:numPr>
          <w:ilvl w:val="0"/>
          <w:numId w:val="12"/>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Assist in posting job advertisemen</w:t>
      </w:r>
      <w:r w:rsidR="00E5357B" w:rsidRPr="00C84688">
        <w:rPr>
          <w:rFonts w:ascii="Poppins" w:hAnsi="Poppins"/>
          <w:sz w:val="20"/>
          <w:szCs w:val="20"/>
        </w:rPr>
        <w:t>ts and screening applications.</w:t>
      </w:r>
    </w:p>
    <w:p w14:paraId="7D43DEE0" w14:textId="77777777" w:rsidR="00E5357B" w:rsidRPr="00C84688" w:rsidRDefault="00C80F59" w:rsidP="00E5357B">
      <w:pPr>
        <w:pStyle w:val="ListBullet"/>
        <w:numPr>
          <w:ilvl w:val="0"/>
          <w:numId w:val="12"/>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Schedule interviews and support </w:t>
      </w:r>
      <w:r w:rsidR="00E5357B" w:rsidRPr="00C84688">
        <w:rPr>
          <w:rFonts w:ascii="Poppins" w:hAnsi="Poppins"/>
          <w:sz w:val="20"/>
          <w:szCs w:val="20"/>
        </w:rPr>
        <w:t>communication with candidates.</w:t>
      </w:r>
    </w:p>
    <w:p w14:paraId="2FCA43B8" w14:textId="77777777" w:rsidR="00E5357B" w:rsidRPr="00C84688" w:rsidRDefault="00C80F59" w:rsidP="00E5357B">
      <w:pPr>
        <w:pStyle w:val="ListBullet"/>
        <w:numPr>
          <w:ilvl w:val="0"/>
          <w:numId w:val="12"/>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Prepare new hire documentation a</w:t>
      </w:r>
      <w:r w:rsidR="00E5357B" w:rsidRPr="00C84688">
        <w:rPr>
          <w:rFonts w:ascii="Poppins" w:hAnsi="Poppins"/>
          <w:sz w:val="20"/>
          <w:szCs w:val="20"/>
        </w:rPr>
        <w:t>nd induction materials.</w:t>
      </w:r>
    </w:p>
    <w:p w14:paraId="7D94A58F" w14:textId="77777777" w:rsidR="00095F04" w:rsidRPr="00C84688" w:rsidRDefault="00C80F59" w:rsidP="00E5357B">
      <w:pPr>
        <w:pStyle w:val="ListBullet"/>
        <w:numPr>
          <w:ilvl w:val="0"/>
          <w:numId w:val="12"/>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Coordinate onboarding sessions and ensure smooth integration for new employees.</w:t>
      </w:r>
    </w:p>
    <w:p w14:paraId="4AA0563C" w14:textId="77777777" w:rsidR="00E5357B" w:rsidRPr="00C84688" w:rsidRDefault="00E5357B" w:rsidP="00E5357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4191C3C" w14:textId="77777777" w:rsidR="00E5357B" w:rsidRPr="00C84688" w:rsidRDefault="00C80F59" w:rsidP="00E5357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C84688">
        <w:rPr>
          <w:rFonts w:ascii="Poppins" w:eastAsiaTheme="minorHAnsi" w:hAnsi="Poppins" w:cs="Poppins"/>
          <w:b/>
          <w:bCs/>
          <w:kern w:val="2"/>
          <w:sz w:val="20"/>
          <w:szCs w:val="20"/>
          <w:lang w:val="en-AU"/>
          <w14:ligatures w14:val="standardContextual"/>
        </w:rPr>
        <w:t>HR Administration and Record Management</w:t>
      </w:r>
    </w:p>
    <w:p w14:paraId="525CD481" w14:textId="77777777" w:rsidR="00E5357B" w:rsidRPr="00C84688" w:rsidRDefault="00C80F59" w:rsidP="00E5357B">
      <w:pPr>
        <w:pStyle w:val="ListBullet"/>
        <w:numPr>
          <w:ilvl w:val="0"/>
          <w:numId w:val="13"/>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Maintain accurate and confidential employee records</w:t>
      </w:r>
      <w:r w:rsidR="00E5357B" w:rsidRPr="00C84688">
        <w:rPr>
          <w:rFonts w:ascii="Poppins" w:hAnsi="Poppins"/>
          <w:sz w:val="20"/>
          <w:szCs w:val="20"/>
        </w:rPr>
        <w:t xml:space="preserve"> in digital and paper formats.</w:t>
      </w:r>
    </w:p>
    <w:p w14:paraId="4E51473B" w14:textId="77777777" w:rsidR="00E5357B" w:rsidRPr="00C84688" w:rsidRDefault="00C80F59" w:rsidP="00E5357B">
      <w:pPr>
        <w:pStyle w:val="ListBullet"/>
        <w:numPr>
          <w:ilvl w:val="0"/>
          <w:numId w:val="13"/>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Support updates to HR databases, trainin</w:t>
      </w:r>
      <w:r w:rsidR="00E5357B" w:rsidRPr="00C84688">
        <w:rPr>
          <w:rFonts w:ascii="Poppins" w:hAnsi="Poppins"/>
          <w:sz w:val="20"/>
          <w:szCs w:val="20"/>
        </w:rPr>
        <w:t>g logs, and attendance sheets.</w:t>
      </w:r>
    </w:p>
    <w:p w14:paraId="1F2691A1" w14:textId="77777777" w:rsidR="00E5357B" w:rsidRPr="00C84688" w:rsidRDefault="00C80F59" w:rsidP="00E5357B">
      <w:pPr>
        <w:pStyle w:val="ListBullet"/>
        <w:numPr>
          <w:ilvl w:val="0"/>
          <w:numId w:val="13"/>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Assist in filing performance appraisals, training completion reco</w:t>
      </w:r>
      <w:r w:rsidR="00E5357B" w:rsidRPr="00C84688">
        <w:rPr>
          <w:rFonts w:ascii="Poppins" w:hAnsi="Poppins"/>
          <w:sz w:val="20"/>
          <w:szCs w:val="20"/>
        </w:rPr>
        <w:t>rds, and compliance documents.</w:t>
      </w:r>
    </w:p>
    <w:p w14:paraId="25AD963F" w14:textId="77777777" w:rsidR="00095F04" w:rsidRPr="00C84688" w:rsidRDefault="00C80F59" w:rsidP="00E5357B">
      <w:pPr>
        <w:pStyle w:val="ListBullet"/>
        <w:numPr>
          <w:ilvl w:val="0"/>
          <w:numId w:val="13"/>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Prepare reports and documentation for audits or internal reviews.</w:t>
      </w:r>
    </w:p>
    <w:p w14:paraId="0F69B0AD" w14:textId="77777777" w:rsidR="00E5357B" w:rsidRPr="00C84688" w:rsidRDefault="00E5357B" w:rsidP="00E5357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7A64097E" w14:textId="77777777" w:rsidR="00B67CE1" w:rsidRDefault="00B67CE1">
      <w:pPr>
        <w:rPr>
          <w:rFonts w:ascii="Poppins" w:hAnsi="Poppins" w:cs="Poppins"/>
          <w:b/>
          <w:bCs/>
          <w:kern w:val="2"/>
          <w:sz w:val="20"/>
          <w:szCs w:val="20"/>
          <w:lang w:val="en-AU"/>
          <w14:ligatures w14:val="standardContextual"/>
        </w:rPr>
      </w:pPr>
      <w:r>
        <w:rPr>
          <w:rFonts w:ascii="Poppins" w:hAnsi="Poppins" w:cs="Poppins"/>
          <w:b/>
          <w:bCs/>
          <w:kern w:val="2"/>
          <w:sz w:val="20"/>
          <w:szCs w:val="20"/>
          <w:lang w:val="en-AU"/>
          <w14:ligatures w14:val="standardContextual"/>
        </w:rPr>
        <w:br w:type="page"/>
      </w:r>
    </w:p>
    <w:p w14:paraId="5C4BABE8" w14:textId="77777777" w:rsidR="00B67CE1" w:rsidRDefault="00B67CE1" w:rsidP="5F3F4C62">
      <w:pPr>
        <w:pStyle w:val="ListBullet"/>
        <w:numPr>
          <w:ilvl w:val="0"/>
          <w:numId w:val="0"/>
        </w:numPr>
        <w:ind w:left="360" w:hanging="360"/>
        <w:rPr>
          <w:rFonts w:ascii="Poppins" w:hAnsi="Poppins" w:cs="Poppins"/>
          <w:b/>
          <w:bCs/>
          <w:kern w:val="2"/>
          <w:sz w:val="20"/>
          <w:szCs w:val="20"/>
          <w:lang w:val="en-AU"/>
          <w14:ligatures w14:val="standardContextual"/>
        </w:rPr>
      </w:pPr>
    </w:p>
    <w:p w14:paraId="78FE02F6" w14:textId="77777777" w:rsidR="00B67CE1" w:rsidRDefault="00B67CE1" w:rsidP="5F3F4C62">
      <w:pPr>
        <w:pStyle w:val="ListBullet"/>
        <w:numPr>
          <w:ilvl w:val="0"/>
          <w:numId w:val="0"/>
        </w:numPr>
        <w:ind w:left="360" w:hanging="360"/>
        <w:rPr>
          <w:rFonts w:ascii="Poppins" w:hAnsi="Poppins" w:cs="Poppins"/>
          <w:b/>
          <w:bCs/>
          <w:kern w:val="2"/>
          <w:sz w:val="20"/>
          <w:szCs w:val="20"/>
          <w:lang w:val="en-AU"/>
          <w14:ligatures w14:val="standardContextual"/>
        </w:rPr>
      </w:pPr>
    </w:p>
    <w:p w14:paraId="678A52B3" w14:textId="77777777" w:rsidR="00B67CE1" w:rsidRDefault="00B67CE1" w:rsidP="5F3F4C62">
      <w:pPr>
        <w:pStyle w:val="ListBullet"/>
        <w:numPr>
          <w:ilvl w:val="0"/>
          <w:numId w:val="0"/>
        </w:numPr>
        <w:ind w:left="360" w:hanging="360"/>
        <w:rPr>
          <w:rFonts w:ascii="Poppins" w:hAnsi="Poppins" w:cs="Poppins"/>
          <w:b/>
          <w:bCs/>
          <w:kern w:val="2"/>
          <w:sz w:val="20"/>
          <w:szCs w:val="20"/>
          <w:lang w:val="en-AU"/>
          <w14:ligatures w14:val="standardContextual"/>
        </w:rPr>
      </w:pPr>
    </w:p>
    <w:p w14:paraId="75B6C3A2" w14:textId="77777777" w:rsidR="00B67CE1" w:rsidRDefault="00B67CE1" w:rsidP="5F3F4C62">
      <w:pPr>
        <w:pStyle w:val="ListBullet"/>
        <w:numPr>
          <w:ilvl w:val="0"/>
          <w:numId w:val="0"/>
        </w:numPr>
        <w:ind w:left="360" w:hanging="360"/>
        <w:rPr>
          <w:rFonts w:ascii="Poppins" w:hAnsi="Poppins" w:cs="Poppins"/>
          <w:b/>
          <w:bCs/>
          <w:kern w:val="2"/>
          <w:sz w:val="20"/>
          <w:szCs w:val="20"/>
          <w:lang w:val="en-AU"/>
          <w14:ligatures w14:val="standardContextual"/>
        </w:rPr>
      </w:pPr>
    </w:p>
    <w:p w14:paraId="64ABA2C1" w14:textId="40938088" w:rsidR="00E5357B" w:rsidRPr="00C84688" w:rsidRDefault="00C80F59" w:rsidP="5F3F4C62">
      <w:pPr>
        <w:pStyle w:val="ListBullet"/>
        <w:numPr>
          <w:ilvl w:val="0"/>
          <w:numId w:val="0"/>
        </w:numPr>
        <w:ind w:left="360" w:hanging="360"/>
        <w:rPr>
          <w:rFonts w:ascii="Poppins" w:hAnsi="Poppins" w:cs="Poppins"/>
          <w:b/>
          <w:bCs/>
          <w:kern w:val="2"/>
          <w:sz w:val="20"/>
          <w:szCs w:val="20"/>
          <w:lang w:val="en-AU"/>
          <w14:ligatures w14:val="standardContextual"/>
        </w:rPr>
      </w:pPr>
      <w:r w:rsidRPr="5F3F4C62">
        <w:rPr>
          <w:rFonts w:ascii="Poppins" w:hAnsi="Poppins" w:cs="Poppins"/>
          <w:b/>
          <w:bCs/>
          <w:kern w:val="2"/>
          <w:sz w:val="20"/>
          <w:szCs w:val="20"/>
          <w:lang w:val="en-AU"/>
          <w14:ligatures w14:val="standardContextual"/>
        </w:rPr>
        <w:t>Employee Relations and Communication</w:t>
      </w:r>
    </w:p>
    <w:p w14:paraId="278FB203" w14:textId="77777777" w:rsidR="00E5357B" w:rsidRPr="00C84688" w:rsidRDefault="00C80F59" w:rsidP="00E5357B">
      <w:pPr>
        <w:pStyle w:val="ListBullet"/>
        <w:numPr>
          <w:ilvl w:val="0"/>
          <w:numId w:val="14"/>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Assist in </w:t>
      </w:r>
      <w:proofErr w:type="spellStart"/>
      <w:r w:rsidRPr="00C84688">
        <w:rPr>
          <w:rFonts w:ascii="Poppins" w:hAnsi="Poppins"/>
          <w:sz w:val="20"/>
          <w:szCs w:val="20"/>
        </w:rPr>
        <w:t>organising</w:t>
      </w:r>
      <w:proofErr w:type="spellEnd"/>
      <w:r w:rsidRPr="00C84688">
        <w:rPr>
          <w:rFonts w:ascii="Poppins" w:hAnsi="Poppins"/>
          <w:sz w:val="20"/>
          <w:szCs w:val="20"/>
        </w:rPr>
        <w:t xml:space="preserve"> staff engagement ev</w:t>
      </w:r>
      <w:r w:rsidR="00E5357B" w:rsidRPr="00C84688">
        <w:rPr>
          <w:rFonts w:ascii="Poppins" w:hAnsi="Poppins"/>
          <w:sz w:val="20"/>
          <w:szCs w:val="20"/>
        </w:rPr>
        <w:t>ents and wellbeing activities.</w:t>
      </w:r>
    </w:p>
    <w:p w14:paraId="4EACE625" w14:textId="77777777" w:rsidR="00E5357B" w:rsidRPr="00C84688" w:rsidRDefault="00C80F59" w:rsidP="00E5357B">
      <w:pPr>
        <w:pStyle w:val="ListBullet"/>
        <w:numPr>
          <w:ilvl w:val="0"/>
          <w:numId w:val="14"/>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Support internal communication throug</w:t>
      </w:r>
      <w:r w:rsidR="00E5357B" w:rsidRPr="00C84688">
        <w:rPr>
          <w:rFonts w:ascii="Poppins" w:hAnsi="Poppins"/>
          <w:sz w:val="20"/>
          <w:szCs w:val="20"/>
        </w:rPr>
        <w:t>h newsletters or HR bulletins.</w:t>
      </w:r>
    </w:p>
    <w:p w14:paraId="5A05F71A" w14:textId="77777777" w:rsidR="00E5357B" w:rsidRPr="00C84688" w:rsidRDefault="00C80F59" w:rsidP="00E5357B">
      <w:pPr>
        <w:pStyle w:val="ListBullet"/>
        <w:numPr>
          <w:ilvl w:val="0"/>
          <w:numId w:val="14"/>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Respond to basic employee queries with p</w:t>
      </w:r>
      <w:r w:rsidR="00E5357B" w:rsidRPr="00C84688">
        <w:rPr>
          <w:rFonts w:ascii="Poppins" w:hAnsi="Poppins"/>
          <w:sz w:val="20"/>
          <w:szCs w:val="20"/>
        </w:rPr>
        <w:t>rofessionalism and discretion.</w:t>
      </w:r>
    </w:p>
    <w:p w14:paraId="31E57C3C" w14:textId="77777777" w:rsidR="00095F04" w:rsidRPr="00C84688" w:rsidRDefault="00C80F59" w:rsidP="00E5357B">
      <w:pPr>
        <w:pStyle w:val="ListBullet"/>
        <w:numPr>
          <w:ilvl w:val="0"/>
          <w:numId w:val="14"/>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Uphold company culture and confidentiality in all HR interactions.</w:t>
      </w:r>
    </w:p>
    <w:p w14:paraId="4BDBD0D4" w14:textId="77777777" w:rsidR="00E5357B" w:rsidRPr="00C84688" w:rsidRDefault="00E5357B" w:rsidP="00E5357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7974C65" w14:textId="77777777" w:rsidR="00E5357B" w:rsidRPr="00C84688" w:rsidRDefault="00C80F59" w:rsidP="00B67CE1">
      <w:pPr>
        <w:pStyle w:val="ListBullet"/>
        <w:numPr>
          <w:ilvl w:val="0"/>
          <w:numId w:val="0"/>
        </w:numPr>
        <w:rPr>
          <w:rFonts w:ascii="Poppins" w:eastAsiaTheme="minorHAnsi" w:hAnsi="Poppins" w:cs="Poppins"/>
          <w:b/>
          <w:bCs/>
          <w:kern w:val="2"/>
          <w:sz w:val="20"/>
          <w:szCs w:val="20"/>
          <w:lang w:val="en-AU"/>
          <w14:ligatures w14:val="standardContextual"/>
        </w:rPr>
      </w:pPr>
      <w:r w:rsidRPr="00C84688">
        <w:rPr>
          <w:rFonts w:ascii="Poppins" w:eastAsiaTheme="minorHAnsi" w:hAnsi="Poppins" w:cs="Poppins"/>
          <w:b/>
          <w:bCs/>
          <w:kern w:val="2"/>
          <w:sz w:val="20"/>
          <w:szCs w:val="20"/>
          <w:lang w:val="en-AU"/>
          <w14:ligatures w14:val="standardContextual"/>
        </w:rPr>
        <w:t>Compliance and Training Support</w:t>
      </w:r>
    </w:p>
    <w:p w14:paraId="425A9B14" w14:textId="77777777" w:rsidR="00E5357B" w:rsidRPr="00C84688" w:rsidRDefault="00C80F59" w:rsidP="00E5357B">
      <w:pPr>
        <w:pStyle w:val="ListBullet"/>
        <w:numPr>
          <w:ilvl w:val="0"/>
          <w:numId w:val="15"/>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Help monitor mandatory traini</w:t>
      </w:r>
      <w:r w:rsidR="00E5357B" w:rsidRPr="00C84688">
        <w:rPr>
          <w:rFonts w:ascii="Poppins" w:hAnsi="Poppins"/>
          <w:sz w:val="20"/>
          <w:szCs w:val="20"/>
        </w:rPr>
        <w:t>ng and certification renewals.</w:t>
      </w:r>
    </w:p>
    <w:p w14:paraId="28FC26AF" w14:textId="77777777" w:rsidR="00E5357B" w:rsidRPr="00C84688" w:rsidRDefault="00C80F59" w:rsidP="00E5357B">
      <w:pPr>
        <w:pStyle w:val="ListBullet"/>
        <w:numPr>
          <w:ilvl w:val="0"/>
          <w:numId w:val="15"/>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Assist with WHS, Fair Work, and compa</w:t>
      </w:r>
      <w:r w:rsidR="00E5357B" w:rsidRPr="00C84688">
        <w:rPr>
          <w:rFonts w:ascii="Poppins" w:hAnsi="Poppins"/>
          <w:sz w:val="20"/>
          <w:szCs w:val="20"/>
        </w:rPr>
        <w:t>ny policy compliance tracking.</w:t>
      </w:r>
    </w:p>
    <w:p w14:paraId="6C64C7EF" w14:textId="77777777" w:rsidR="00E5357B" w:rsidRPr="00C84688" w:rsidRDefault="00C80F59" w:rsidP="00E5357B">
      <w:pPr>
        <w:pStyle w:val="ListBullet"/>
        <w:numPr>
          <w:ilvl w:val="0"/>
          <w:numId w:val="15"/>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Prepare training attendance sheets and assist in scheduling session</w:t>
      </w:r>
      <w:r w:rsidR="00E5357B" w:rsidRPr="00C84688">
        <w:rPr>
          <w:rFonts w:ascii="Poppins" w:hAnsi="Poppins"/>
          <w:sz w:val="20"/>
          <w:szCs w:val="20"/>
        </w:rPr>
        <w:t>s.</w:t>
      </w:r>
    </w:p>
    <w:p w14:paraId="71571D26" w14:textId="77777777" w:rsidR="00095F04" w:rsidRPr="00C84688" w:rsidRDefault="00C80F59" w:rsidP="00E5357B">
      <w:pPr>
        <w:pStyle w:val="ListBullet"/>
        <w:numPr>
          <w:ilvl w:val="0"/>
          <w:numId w:val="15"/>
        </w:numPr>
        <w:rPr>
          <w:rFonts w:ascii="Poppins" w:eastAsiaTheme="minorHAnsi" w:hAnsi="Poppins" w:cs="Poppins"/>
          <w:b/>
          <w:bCs/>
          <w:kern w:val="2"/>
          <w:sz w:val="20"/>
          <w:szCs w:val="20"/>
          <w:lang w:val="en-AU"/>
          <w14:ligatures w14:val="standardContextual"/>
        </w:rPr>
      </w:pPr>
      <w:r w:rsidRPr="00C84688">
        <w:rPr>
          <w:rFonts w:ascii="Poppins" w:hAnsi="Poppins"/>
          <w:sz w:val="20"/>
          <w:szCs w:val="20"/>
        </w:rPr>
        <w:t xml:space="preserve"> Contribute to maintaining HR compliance registers and audit checklists.</w:t>
      </w:r>
    </w:p>
    <w:p w14:paraId="3606286D"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Qualifications and Experience</w:t>
      </w:r>
    </w:p>
    <w:p w14:paraId="2549AD8C" w14:textId="77777777" w:rsidR="00E5357B" w:rsidRPr="00C84688" w:rsidRDefault="00C80F59" w:rsidP="00E5357B">
      <w:pPr>
        <w:pStyle w:val="ListParagraph"/>
        <w:numPr>
          <w:ilvl w:val="0"/>
          <w:numId w:val="16"/>
        </w:numPr>
        <w:rPr>
          <w:rFonts w:ascii="Poppins" w:hAnsi="Poppins"/>
          <w:sz w:val="20"/>
          <w:szCs w:val="20"/>
        </w:rPr>
      </w:pPr>
      <w:r w:rsidRPr="00C84688">
        <w:rPr>
          <w:rFonts w:ascii="Poppins" w:hAnsi="Poppins"/>
          <w:sz w:val="20"/>
          <w:szCs w:val="20"/>
        </w:rPr>
        <w:t>Currently studying or recently completed Certificate IV, Diploma, or Bachelor’s degree in Human Resou</w:t>
      </w:r>
      <w:r w:rsidR="00E5357B" w:rsidRPr="00C84688">
        <w:rPr>
          <w:rFonts w:ascii="Poppins" w:hAnsi="Poppins"/>
          <w:sz w:val="20"/>
          <w:szCs w:val="20"/>
        </w:rPr>
        <w:t>rces, Business, or Management.</w:t>
      </w:r>
    </w:p>
    <w:p w14:paraId="1693A66F" w14:textId="77777777" w:rsidR="00E5357B" w:rsidRPr="00C84688" w:rsidRDefault="00C80F59" w:rsidP="00E5357B">
      <w:pPr>
        <w:pStyle w:val="ListParagraph"/>
        <w:numPr>
          <w:ilvl w:val="0"/>
          <w:numId w:val="16"/>
        </w:numPr>
        <w:rPr>
          <w:rFonts w:ascii="Poppins" w:hAnsi="Poppins"/>
          <w:sz w:val="20"/>
          <w:szCs w:val="20"/>
        </w:rPr>
      </w:pPr>
      <w:r w:rsidRPr="00C84688">
        <w:rPr>
          <w:rFonts w:ascii="Poppins" w:hAnsi="Poppins"/>
          <w:sz w:val="20"/>
          <w:szCs w:val="20"/>
        </w:rPr>
        <w:t xml:space="preserve"> Strong interpers</w:t>
      </w:r>
      <w:r w:rsidR="00E5357B" w:rsidRPr="00C84688">
        <w:rPr>
          <w:rFonts w:ascii="Poppins" w:hAnsi="Poppins"/>
          <w:sz w:val="20"/>
          <w:szCs w:val="20"/>
        </w:rPr>
        <w:t>onal and communication skills.</w:t>
      </w:r>
    </w:p>
    <w:p w14:paraId="3964AA3F" w14:textId="77777777" w:rsidR="00E5357B" w:rsidRPr="00C84688" w:rsidRDefault="00C80F59" w:rsidP="00E5357B">
      <w:pPr>
        <w:pStyle w:val="ListParagraph"/>
        <w:numPr>
          <w:ilvl w:val="0"/>
          <w:numId w:val="16"/>
        </w:numPr>
        <w:rPr>
          <w:rFonts w:ascii="Poppins" w:hAnsi="Poppins"/>
          <w:sz w:val="20"/>
          <w:szCs w:val="20"/>
        </w:rPr>
      </w:pPr>
      <w:r w:rsidRPr="00C84688">
        <w:rPr>
          <w:rFonts w:ascii="Poppins" w:hAnsi="Poppins"/>
          <w:sz w:val="20"/>
          <w:szCs w:val="20"/>
        </w:rPr>
        <w:t xml:space="preserve"> High attention to deta</w:t>
      </w:r>
      <w:r w:rsidR="00E5357B" w:rsidRPr="00C84688">
        <w:rPr>
          <w:rFonts w:ascii="Poppins" w:hAnsi="Poppins"/>
          <w:sz w:val="20"/>
          <w:szCs w:val="20"/>
        </w:rPr>
        <w:t xml:space="preserve">il and </w:t>
      </w:r>
      <w:proofErr w:type="spellStart"/>
      <w:r w:rsidR="00E5357B" w:rsidRPr="00C84688">
        <w:rPr>
          <w:rFonts w:ascii="Poppins" w:hAnsi="Poppins"/>
          <w:sz w:val="20"/>
          <w:szCs w:val="20"/>
        </w:rPr>
        <w:t>organisational</w:t>
      </w:r>
      <w:proofErr w:type="spellEnd"/>
      <w:r w:rsidR="00E5357B" w:rsidRPr="00C84688">
        <w:rPr>
          <w:rFonts w:ascii="Poppins" w:hAnsi="Poppins"/>
          <w:sz w:val="20"/>
          <w:szCs w:val="20"/>
        </w:rPr>
        <w:t xml:space="preserve"> ability.</w:t>
      </w:r>
    </w:p>
    <w:p w14:paraId="65E3F605" w14:textId="77777777" w:rsidR="00E5357B" w:rsidRPr="00C84688" w:rsidRDefault="00C80F59" w:rsidP="00E5357B">
      <w:pPr>
        <w:pStyle w:val="ListParagraph"/>
        <w:numPr>
          <w:ilvl w:val="0"/>
          <w:numId w:val="16"/>
        </w:numPr>
        <w:rPr>
          <w:rFonts w:ascii="Poppins" w:hAnsi="Poppins"/>
          <w:sz w:val="20"/>
          <w:szCs w:val="20"/>
        </w:rPr>
      </w:pPr>
      <w:r w:rsidRPr="00C84688">
        <w:rPr>
          <w:rFonts w:ascii="Poppins" w:hAnsi="Poppins"/>
          <w:sz w:val="20"/>
          <w:szCs w:val="20"/>
        </w:rPr>
        <w:t xml:space="preserve"> Proficient in Microsof</w:t>
      </w:r>
      <w:r w:rsidR="00E5357B" w:rsidRPr="00C84688">
        <w:rPr>
          <w:rFonts w:ascii="Poppins" w:hAnsi="Poppins"/>
          <w:sz w:val="20"/>
          <w:szCs w:val="20"/>
        </w:rPr>
        <w:t>t Office and basic HR systems.</w:t>
      </w:r>
    </w:p>
    <w:p w14:paraId="7562146D" w14:textId="77777777" w:rsidR="00095F04" w:rsidRPr="00C84688" w:rsidRDefault="00C80F59" w:rsidP="00E5357B">
      <w:pPr>
        <w:pStyle w:val="ListParagraph"/>
        <w:numPr>
          <w:ilvl w:val="0"/>
          <w:numId w:val="16"/>
        </w:numPr>
        <w:rPr>
          <w:rFonts w:ascii="Poppins" w:hAnsi="Poppins"/>
          <w:sz w:val="20"/>
          <w:szCs w:val="20"/>
        </w:rPr>
      </w:pPr>
      <w:r w:rsidRPr="00C84688">
        <w:rPr>
          <w:rFonts w:ascii="Poppins" w:hAnsi="Poppins"/>
          <w:sz w:val="20"/>
          <w:szCs w:val="20"/>
        </w:rPr>
        <w:t xml:space="preserve"> Prior office or HR-related experience (preferred but not required).</w:t>
      </w:r>
    </w:p>
    <w:p w14:paraId="4EB6880B" w14:textId="77777777" w:rsidR="00095F04" w:rsidRPr="00C84688" w:rsidRDefault="00C80F59">
      <w:pPr>
        <w:pStyle w:val="Heading2"/>
        <w:rPr>
          <w:rFonts w:ascii="Poppins" w:hAnsi="Poppins"/>
          <w:sz w:val="20"/>
          <w:szCs w:val="20"/>
        </w:rPr>
      </w:pPr>
      <w:r w:rsidRPr="00C84688">
        <w:rPr>
          <w:rFonts w:ascii="Poppins" w:eastAsiaTheme="minorHAnsi" w:hAnsi="Poppins" w:cs="Poppins"/>
          <w:color w:val="B48F49"/>
          <w:kern w:val="2"/>
          <w:sz w:val="20"/>
          <w:szCs w:val="20"/>
          <w:lang w:val="en-AU"/>
          <w14:ligatures w14:val="standardContextual"/>
        </w:rPr>
        <w:t>Skills and Competencies</w:t>
      </w:r>
    </w:p>
    <w:p w14:paraId="4B8DDDF2" w14:textId="77777777" w:rsidR="00E5357B" w:rsidRPr="00C84688" w:rsidRDefault="00C80F59" w:rsidP="00E5357B">
      <w:pPr>
        <w:pStyle w:val="ListParagraph"/>
        <w:numPr>
          <w:ilvl w:val="0"/>
          <w:numId w:val="17"/>
        </w:numPr>
        <w:rPr>
          <w:rFonts w:ascii="Poppins" w:hAnsi="Poppins"/>
          <w:sz w:val="20"/>
          <w:szCs w:val="20"/>
        </w:rPr>
      </w:pPr>
      <w:r w:rsidRPr="00C84688">
        <w:rPr>
          <w:rFonts w:ascii="Poppins" w:hAnsi="Poppins"/>
          <w:sz w:val="20"/>
          <w:szCs w:val="20"/>
        </w:rPr>
        <w:t xml:space="preserve">Professionalism </w:t>
      </w:r>
      <w:r w:rsidR="00E5357B" w:rsidRPr="00C84688">
        <w:rPr>
          <w:rFonts w:ascii="Poppins" w:hAnsi="Poppins"/>
          <w:sz w:val="20"/>
          <w:szCs w:val="20"/>
        </w:rPr>
        <w:t>and confidentiality.</w:t>
      </w:r>
    </w:p>
    <w:p w14:paraId="1C885F7D" w14:textId="77777777" w:rsidR="00E5357B" w:rsidRPr="00C84688" w:rsidRDefault="00C80F59" w:rsidP="00E5357B">
      <w:pPr>
        <w:pStyle w:val="ListParagraph"/>
        <w:numPr>
          <w:ilvl w:val="0"/>
          <w:numId w:val="17"/>
        </w:numPr>
        <w:rPr>
          <w:rFonts w:ascii="Poppins" w:hAnsi="Poppins"/>
          <w:sz w:val="20"/>
          <w:szCs w:val="20"/>
        </w:rPr>
      </w:pPr>
      <w:r w:rsidRPr="00C84688">
        <w:rPr>
          <w:rFonts w:ascii="Poppins" w:hAnsi="Poppins"/>
          <w:sz w:val="20"/>
          <w:szCs w:val="20"/>
        </w:rPr>
        <w:t xml:space="preserve"> Strong wri</w:t>
      </w:r>
      <w:r w:rsidR="00E5357B" w:rsidRPr="00C84688">
        <w:rPr>
          <w:rFonts w:ascii="Poppins" w:hAnsi="Poppins"/>
          <w:sz w:val="20"/>
          <w:szCs w:val="20"/>
        </w:rPr>
        <w:t>tten and verbal communication.</w:t>
      </w:r>
    </w:p>
    <w:p w14:paraId="36C3F855" w14:textId="77777777" w:rsidR="00E5357B" w:rsidRPr="00C84688" w:rsidRDefault="00C80F59" w:rsidP="00E5357B">
      <w:pPr>
        <w:pStyle w:val="ListParagraph"/>
        <w:numPr>
          <w:ilvl w:val="0"/>
          <w:numId w:val="17"/>
        </w:numPr>
        <w:rPr>
          <w:rFonts w:ascii="Poppins" w:hAnsi="Poppins"/>
          <w:sz w:val="20"/>
          <w:szCs w:val="20"/>
        </w:rPr>
      </w:pPr>
      <w:r w:rsidRPr="00C84688">
        <w:rPr>
          <w:rFonts w:ascii="Poppins" w:hAnsi="Poppins"/>
          <w:sz w:val="20"/>
          <w:szCs w:val="20"/>
        </w:rPr>
        <w:t xml:space="preserve"> Team collaboration and</w:t>
      </w:r>
      <w:r w:rsidR="00E5357B" w:rsidRPr="00C84688">
        <w:rPr>
          <w:rFonts w:ascii="Poppins" w:hAnsi="Poppins"/>
          <w:sz w:val="20"/>
          <w:szCs w:val="20"/>
        </w:rPr>
        <w:t xml:space="preserve"> relationship-building skills.</w:t>
      </w:r>
    </w:p>
    <w:p w14:paraId="171A9804" w14:textId="77777777" w:rsidR="00E5357B" w:rsidRPr="00C84688" w:rsidRDefault="00C80F59" w:rsidP="00E5357B">
      <w:pPr>
        <w:pStyle w:val="ListParagraph"/>
        <w:numPr>
          <w:ilvl w:val="0"/>
          <w:numId w:val="17"/>
        </w:numPr>
        <w:rPr>
          <w:rFonts w:ascii="Poppins" w:hAnsi="Poppins"/>
          <w:sz w:val="20"/>
          <w:szCs w:val="20"/>
        </w:rPr>
      </w:pPr>
      <w:r w:rsidRPr="00C84688">
        <w:rPr>
          <w:rFonts w:ascii="Poppins" w:hAnsi="Poppins"/>
          <w:sz w:val="20"/>
          <w:szCs w:val="20"/>
        </w:rPr>
        <w:t xml:space="preserve"> Time manage</w:t>
      </w:r>
      <w:r w:rsidR="00E5357B" w:rsidRPr="00C84688">
        <w:rPr>
          <w:rFonts w:ascii="Poppins" w:hAnsi="Poppins"/>
          <w:sz w:val="20"/>
          <w:szCs w:val="20"/>
        </w:rPr>
        <w:t>ment and ability to multitask.</w:t>
      </w:r>
    </w:p>
    <w:p w14:paraId="7246A1B3" w14:textId="77777777" w:rsidR="00095F04" w:rsidRPr="00C84688" w:rsidRDefault="00C80F59" w:rsidP="00E5357B">
      <w:pPr>
        <w:pStyle w:val="ListParagraph"/>
        <w:numPr>
          <w:ilvl w:val="0"/>
          <w:numId w:val="17"/>
        </w:numPr>
        <w:rPr>
          <w:rFonts w:ascii="Poppins" w:hAnsi="Poppins"/>
          <w:sz w:val="20"/>
          <w:szCs w:val="20"/>
        </w:rPr>
      </w:pPr>
      <w:r w:rsidRPr="00C84688">
        <w:rPr>
          <w:rFonts w:ascii="Poppins" w:hAnsi="Poppins"/>
          <w:sz w:val="20"/>
          <w:szCs w:val="20"/>
        </w:rPr>
        <w:t xml:space="preserve"> Enthusiasm for learning HR processes and legislation.</w:t>
      </w:r>
    </w:p>
    <w:p w14:paraId="1AB63E79"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Working Conditions</w:t>
      </w:r>
    </w:p>
    <w:p w14:paraId="5A5516AA" w14:textId="2209060C" w:rsidR="00BA70DD" w:rsidRDefault="00C80F59" w:rsidP="5F3F4C62">
      <w:pPr>
        <w:rPr>
          <w:rFonts w:ascii="Poppins" w:hAnsi="Poppins"/>
          <w:kern w:val="2"/>
          <w:sz w:val="20"/>
          <w:szCs w:val="20"/>
          <w:lang w:val="en-AU"/>
          <w14:ligatures w14:val="standardContextual"/>
        </w:rPr>
      </w:pPr>
      <w:r w:rsidRPr="5F3F4C62">
        <w:rPr>
          <w:rFonts w:ascii="Poppins" w:hAnsi="Poppins"/>
          <w:sz w:val="20"/>
          <w:szCs w:val="20"/>
        </w:rPr>
        <w:t>This internship is based at Grand Royale Group’s head office in Gold Coast, Queensland. The role follows standard business hours, with occasional flexibility during recruitment or training events. Professional attire and adherence to company communication protocols are required.</w:t>
      </w:r>
    </w:p>
    <w:p w14:paraId="7DDA4CFC" w14:textId="77777777" w:rsidR="00B67CE1" w:rsidRDefault="00B67CE1">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35A92814" w14:textId="77777777" w:rsidR="00B67CE1" w:rsidRDefault="00B67CE1">
      <w:pPr>
        <w:pStyle w:val="Heading2"/>
        <w:rPr>
          <w:rFonts w:ascii="Poppins" w:eastAsiaTheme="minorHAnsi" w:hAnsi="Poppins" w:cs="Poppins"/>
          <w:color w:val="B48F49"/>
          <w:kern w:val="2"/>
          <w:sz w:val="20"/>
          <w:szCs w:val="20"/>
          <w:lang w:val="en-AU"/>
          <w14:ligatures w14:val="standardContextual"/>
        </w:rPr>
      </w:pPr>
    </w:p>
    <w:p w14:paraId="2652BB21" w14:textId="77777777" w:rsidR="00B67CE1" w:rsidRDefault="00B67CE1">
      <w:pPr>
        <w:pStyle w:val="Heading2"/>
        <w:rPr>
          <w:rFonts w:ascii="Poppins" w:eastAsiaTheme="minorHAnsi" w:hAnsi="Poppins" w:cs="Poppins"/>
          <w:color w:val="B48F49"/>
          <w:kern w:val="2"/>
          <w:sz w:val="20"/>
          <w:szCs w:val="20"/>
          <w:lang w:val="en-AU"/>
          <w14:ligatures w14:val="standardContextual"/>
        </w:rPr>
      </w:pPr>
    </w:p>
    <w:p w14:paraId="420EA81D" w14:textId="77777777" w:rsidR="00B67CE1" w:rsidRDefault="00B67CE1">
      <w:pPr>
        <w:pStyle w:val="Heading2"/>
        <w:rPr>
          <w:rFonts w:ascii="Poppins" w:eastAsiaTheme="minorHAnsi" w:hAnsi="Poppins" w:cs="Poppins"/>
          <w:color w:val="B48F49"/>
          <w:kern w:val="2"/>
          <w:sz w:val="20"/>
          <w:szCs w:val="20"/>
          <w:lang w:val="en-AU"/>
          <w14:ligatures w14:val="standardContextual"/>
        </w:rPr>
      </w:pPr>
    </w:p>
    <w:p w14:paraId="540FD1DA" w14:textId="4EE1A89F"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Key Performance Indicators (KPIs)</w:t>
      </w:r>
    </w:p>
    <w:p w14:paraId="7DF2787A" w14:textId="77777777" w:rsidR="00E5357B"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Recruitment Support Timeliness (target: ≥ 95% of </w:t>
      </w:r>
      <w:r w:rsidR="00E5357B" w:rsidRPr="00C84688">
        <w:rPr>
          <w:rFonts w:ascii="Poppins" w:hAnsi="Poppins"/>
          <w:sz w:val="20"/>
          <w:szCs w:val="20"/>
        </w:rPr>
        <w:t>tasks completed by deadlines).</w:t>
      </w:r>
    </w:p>
    <w:p w14:paraId="5A04C9D1" w14:textId="77777777" w:rsidR="00E5357B"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 Onboarding Compl</w:t>
      </w:r>
      <w:r w:rsidR="00E5357B" w:rsidRPr="00C84688">
        <w:rPr>
          <w:rFonts w:ascii="Poppins" w:hAnsi="Poppins"/>
          <w:sz w:val="20"/>
          <w:szCs w:val="20"/>
        </w:rPr>
        <w:t>etion Accuracy (target: 100%).</w:t>
      </w:r>
    </w:p>
    <w:p w14:paraId="04BF4D8B" w14:textId="77777777" w:rsidR="00E5357B"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 Employee Record and Data E</w:t>
      </w:r>
      <w:r w:rsidR="00E5357B" w:rsidRPr="00C84688">
        <w:rPr>
          <w:rFonts w:ascii="Poppins" w:hAnsi="Poppins"/>
          <w:sz w:val="20"/>
          <w:szCs w:val="20"/>
        </w:rPr>
        <w:t>ntry Accuracy (target: ≥ 98%).</w:t>
      </w:r>
    </w:p>
    <w:p w14:paraId="3A0E6F37" w14:textId="77777777" w:rsidR="00E5357B"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 Compliance Register Upda</w:t>
      </w:r>
      <w:r w:rsidR="00E5357B" w:rsidRPr="00C84688">
        <w:rPr>
          <w:rFonts w:ascii="Poppins" w:hAnsi="Poppins"/>
          <w:sz w:val="20"/>
          <w:szCs w:val="20"/>
        </w:rPr>
        <w:t>te Timeliness (target: 100%).</w:t>
      </w:r>
    </w:p>
    <w:p w14:paraId="56CD60C7" w14:textId="77777777" w:rsidR="00E5357B"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 Supervisor Fe</w:t>
      </w:r>
      <w:r w:rsidR="00E5357B" w:rsidRPr="00C84688">
        <w:rPr>
          <w:rFonts w:ascii="Poppins" w:hAnsi="Poppins"/>
          <w:sz w:val="20"/>
          <w:szCs w:val="20"/>
        </w:rPr>
        <w:t>edback Rating (target: ≥ 90%).</w:t>
      </w:r>
    </w:p>
    <w:p w14:paraId="20069D4B" w14:textId="77777777" w:rsidR="00095F04" w:rsidRPr="00C84688" w:rsidRDefault="00C80F59" w:rsidP="00E5357B">
      <w:pPr>
        <w:pStyle w:val="ListParagraph"/>
        <w:numPr>
          <w:ilvl w:val="0"/>
          <w:numId w:val="18"/>
        </w:numPr>
        <w:rPr>
          <w:rFonts w:ascii="Poppins" w:hAnsi="Poppins"/>
          <w:sz w:val="20"/>
          <w:szCs w:val="20"/>
        </w:rPr>
      </w:pPr>
      <w:r w:rsidRPr="00C84688">
        <w:rPr>
          <w:rFonts w:ascii="Poppins" w:hAnsi="Poppins"/>
          <w:sz w:val="20"/>
          <w:szCs w:val="20"/>
        </w:rPr>
        <w:t xml:space="preserve"> Attendance and Professional Conduct (target: 100%).</w:t>
      </w:r>
    </w:p>
    <w:p w14:paraId="1B2F0BF5"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Company Values and Culture</w:t>
      </w:r>
    </w:p>
    <w:p w14:paraId="76EA820E" w14:textId="77777777" w:rsidR="00095F04" w:rsidRPr="00C84688" w:rsidRDefault="00C80F59">
      <w:pPr>
        <w:rPr>
          <w:rFonts w:ascii="Poppins" w:hAnsi="Poppins"/>
          <w:sz w:val="20"/>
          <w:szCs w:val="20"/>
        </w:rPr>
      </w:pPr>
      <w:r w:rsidRPr="5F3F4C62">
        <w:rPr>
          <w:rFonts w:ascii="Poppins" w:hAnsi="Poppins"/>
          <w:sz w:val="20"/>
          <w:szCs w:val="20"/>
        </w:rPr>
        <w:t>Grand Royale Group values integrity, respect, and continuous improvement. The HR department plays a key role in fostering a positive work culture, promoting employee wellbeing, and ensuring compliance with workplace legislation.</w:t>
      </w:r>
    </w:p>
    <w:p w14:paraId="1D8C3AF0" w14:textId="77777777" w:rsidR="00095F04" w:rsidRPr="00C84688" w:rsidRDefault="00C80F59">
      <w:pPr>
        <w:pStyle w:val="Heading2"/>
        <w:rPr>
          <w:rFonts w:ascii="Poppins" w:eastAsiaTheme="minorHAnsi" w:hAnsi="Poppins" w:cs="Poppins"/>
          <w:color w:val="B48F49"/>
          <w:kern w:val="2"/>
          <w:sz w:val="20"/>
          <w:szCs w:val="20"/>
          <w:lang w:val="en-AU"/>
          <w14:ligatures w14:val="standardContextual"/>
        </w:rPr>
      </w:pPr>
      <w:r w:rsidRPr="00C84688">
        <w:rPr>
          <w:rFonts w:ascii="Poppins" w:eastAsiaTheme="minorHAnsi" w:hAnsi="Poppins" w:cs="Poppins"/>
          <w:color w:val="B48F49"/>
          <w:kern w:val="2"/>
          <w:sz w:val="20"/>
          <w:szCs w:val="20"/>
          <w:lang w:val="en-AU"/>
          <w14:ligatures w14:val="standardContextual"/>
        </w:rPr>
        <w:t>Career Path</w:t>
      </w:r>
    </w:p>
    <w:p w14:paraId="27BDD9BD" w14:textId="77777777" w:rsidR="00095F04" w:rsidRPr="00C84688" w:rsidRDefault="00C80F59">
      <w:pPr>
        <w:rPr>
          <w:rFonts w:ascii="Poppins" w:hAnsi="Poppins"/>
          <w:sz w:val="20"/>
          <w:szCs w:val="20"/>
        </w:rPr>
      </w:pPr>
      <w:r w:rsidRPr="00C84688">
        <w:rPr>
          <w:rFonts w:ascii="Poppins" w:hAnsi="Poppins"/>
          <w:sz w:val="20"/>
          <w:szCs w:val="20"/>
        </w:rPr>
        <w:t xml:space="preserve">This internship provides opportunities for progression into roles such as HR Assistant, Recruitment Coordinator, or HR Officer within Grand Royale Group or other professional hospitality </w:t>
      </w:r>
      <w:proofErr w:type="spellStart"/>
      <w:r w:rsidRPr="00C84688">
        <w:rPr>
          <w:rFonts w:ascii="Poppins" w:hAnsi="Poppins"/>
          <w:sz w:val="20"/>
          <w:szCs w:val="20"/>
        </w:rPr>
        <w:t>organisations</w:t>
      </w:r>
      <w:proofErr w:type="spellEnd"/>
      <w:r w:rsidRPr="00C84688">
        <w:rPr>
          <w:rFonts w:ascii="Poppins" w:hAnsi="Poppins"/>
          <w:sz w:val="20"/>
          <w:szCs w:val="20"/>
        </w:rPr>
        <w:t>.</w:t>
      </w:r>
    </w:p>
    <w:sectPr w:rsidR="00095F04" w:rsidRPr="00C84688"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8F979" w14:textId="77777777" w:rsidR="00BB0EB2" w:rsidRDefault="00BB0EB2" w:rsidP="00E5357B">
      <w:pPr>
        <w:spacing w:after="0" w:line="240" w:lineRule="auto"/>
      </w:pPr>
      <w:r>
        <w:separator/>
      </w:r>
    </w:p>
  </w:endnote>
  <w:endnote w:type="continuationSeparator" w:id="0">
    <w:p w14:paraId="0B094391" w14:textId="77777777" w:rsidR="00BB0EB2" w:rsidRDefault="00BB0EB2" w:rsidP="00E53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CD9B6" w14:textId="77777777" w:rsidR="00BB0EB2" w:rsidRDefault="00BB0EB2" w:rsidP="00E5357B">
      <w:pPr>
        <w:spacing w:after="0" w:line="240" w:lineRule="auto"/>
      </w:pPr>
      <w:r>
        <w:separator/>
      </w:r>
    </w:p>
  </w:footnote>
  <w:footnote w:type="continuationSeparator" w:id="0">
    <w:p w14:paraId="12C4A71A" w14:textId="77777777" w:rsidR="00BB0EB2" w:rsidRDefault="00BB0EB2" w:rsidP="00E535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0D0D1" w14:textId="77777777" w:rsidR="00E5357B" w:rsidRDefault="00E5357B">
    <w:pPr>
      <w:pStyle w:val="Header"/>
    </w:pPr>
    <w:r>
      <w:rPr>
        <w:noProof/>
      </w:rPr>
      <w:drawing>
        <wp:anchor distT="0" distB="0" distL="114300" distR="114300" simplePos="0" relativeHeight="251659264" behindDoc="1" locked="0" layoutInCell="1" allowOverlap="1" wp14:anchorId="06B00D2D" wp14:editId="2AF62EF2">
          <wp:simplePos x="0" y="0"/>
          <wp:positionH relativeFrom="column">
            <wp:posOffset>-1129352</wp:posOffset>
          </wp:positionH>
          <wp:positionV relativeFrom="paragraph">
            <wp:posOffset>-443552</wp:posOffset>
          </wp:positionV>
          <wp:extent cx="7779224" cy="10687898"/>
          <wp:effectExtent l="19050" t="19050" r="12700" b="1841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82067" cy="10691804"/>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CB1340"/>
    <w:multiLevelType w:val="hybridMultilevel"/>
    <w:tmpl w:val="56B49036"/>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17D45A67"/>
    <w:multiLevelType w:val="hybridMultilevel"/>
    <w:tmpl w:val="D6622638"/>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15:restartNumberingAfterBreak="0">
    <w:nsid w:val="222C376E"/>
    <w:multiLevelType w:val="hybridMultilevel"/>
    <w:tmpl w:val="524224F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CF3AB6"/>
    <w:multiLevelType w:val="hybridMultilevel"/>
    <w:tmpl w:val="2F589872"/>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3" w15:restartNumberingAfterBreak="0">
    <w:nsid w:val="330D2B47"/>
    <w:multiLevelType w:val="hybridMultilevel"/>
    <w:tmpl w:val="EE2A457A"/>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4" w15:restartNumberingAfterBreak="0">
    <w:nsid w:val="3B3C1A3A"/>
    <w:multiLevelType w:val="hybridMultilevel"/>
    <w:tmpl w:val="999C705E"/>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5" w15:restartNumberingAfterBreak="0">
    <w:nsid w:val="423C2AEE"/>
    <w:multiLevelType w:val="hybridMultilevel"/>
    <w:tmpl w:val="596E3B10"/>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16cid:durableId="539392759">
    <w:abstractNumId w:val="8"/>
  </w:num>
  <w:num w:numId="2" w16cid:durableId="229732378">
    <w:abstractNumId w:val="6"/>
  </w:num>
  <w:num w:numId="3" w16cid:durableId="2046830315">
    <w:abstractNumId w:val="5"/>
  </w:num>
  <w:num w:numId="4" w16cid:durableId="32656312">
    <w:abstractNumId w:val="4"/>
  </w:num>
  <w:num w:numId="5" w16cid:durableId="1581909283">
    <w:abstractNumId w:val="7"/>
  </w:num>
  <w:num w:numId="6" w16cid:durableId="1125350796">
    <w:abstractNumId w:val="3"/>
  </w:num>
  <w:num w:numId="7" w16cid:durableId="1981764256">
    <w:abstractNumId w:val="2"/>
  </w:num>
  <w:num w:numId="8" w16cid:durableId="801583016">
    <w:abstractNumId w:val="1"/>
  </w:num>
  <w:num w:numId="9" w16cid:durableId="869683396">
    <w:abstractNumId w:val="0"/>
  </w:num>
  <w:num w:numId="10" w16cid:durableId="789009011">
    <w:abstractNumId w:val="8"/>
  </w:num>
  <w:num w:numId="11" w16cid:durableId="1322390530">
    <w:abstractNumId w:val="8"/>
  </w:num>
  <w:num w:numId="12" w16cid:durableId="297958254">
    <w:abstractNumId w:val="14"/>
  </w:num>
  <w:num w:numId="13" w16cid:durableId="921528083">
    <w:abstractNumId w:val="10"/>
  </w:num>
  <w:num w:numId="14" w16cid:durableId="933172312">
    <w:abstractNumId w:val="12"/>
  </w:num>
  <w:num w:numId="15" w16cid:durableId="1662466628">
    <w:abstractNumId w:val="15"/>
  </w:num>
  <w:num w:numId="16" w16cid:durableId="446698300">
    <w:abstractNumId w:val="13"/>
  </w:num>
  <w:num w:numId="17" w16cid:durableId="702827729">
    <w:abstractNumId w:val="11"/>
  </w:num>
  <w:num w:numId="18" w16cid:durableId="15108257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95F04"/>
    <w:rsid w:val="0015074B"/>
    <w:rsid w:val="00275E03"/>
    <w:rsid w:val="0029639D"/>
    <w:rsid w:val="00326F90"/>
    <w:rsid w:val="005A1D3D"/>
    <w:rsid w:val="006E57B1"/>
    <w:rsid w:val="009056DC"/>
    <w:rsid w:val="00AA1D8D"/>
    <w:rsid w:val="00B47730"/>
    <w:rsid w:val="00B67CE1"/>
    <w:rsid w:val="00BA70DD"/>
    <w:rsid w:val="00BB0EB2"/>
    <w:rsid w:val="00C65985"/>
    <w:rsid w:val="00C80F59"/>
    <w:rsid w:val="00C84688"/>
    <w:rsid w:val="00CB0664"/>
    <w:rsid w:val="00E5357B"/>
    <w:rsid w:val="00E547FE"/>
    <w:rsid w:val="00FC693F"/>
    <w:rsid w:val="00FE29B9"/>
    <w:rsid w:val="36311024"/>
    <w:rsid w:val="5F3F4C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47B388"/>
  <w14:defaultImageDpi w14:val="300"/>
  <w15:docId w15:val="{428B94EA-AD1A-4FC5-8C8C-5FD3481E9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2A5CA-7081-4737-91FD-6B011AE4F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541</Words>
  <Characters>3090</Characters>
  <Application>Microsoft Office Word</Application>
  <DocSecurity>0</DocSecurity>
  <Lines>25</Lines>
  <Paragraphs>7</Paragraphs>
  <ScaleCrop>false</ScaleCrop>
  <Manager/>
  <Company/>
  <LinksUpToDate>false</LinksUpToDate>
  <CharactersWithSpaces>3624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2026-05-17T13:29:00Z</dcterms:modified>
  <cp:category/>
</cp:coreProperties>
</file>