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74EF0" w:rsidP="00C74EF0" w:rsidRDefault="00C74EF0" w14:paraId="4561D7CE"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C74EF0" w:rsidP="00C74EF0" w:rsidRDefault="00C74EF0" w14:paraId="55A0E282"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C74EF0" w:rsidP="00C74EF0" w:rsidRDefault="00C74EF0" w14:paraId="181E8BEA"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C74EF0" w:rsidP="00C74EF0" w:rsidRDefault="00C74EF0" w14:paraId="66EA5F0E"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C74EF0" w:rsidP="00C74EF0" w:rsidRDefault="00C74EF0" w14:paraId="484D8E20"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425D3C" w:rsidR="001852F4" w:rsidP="00C74EF0" w:rsidRDefault="0024534D" w14:paraId="62524CFF"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r w:rsidRPr="00425D3C">
        <w:rPr>
          <w:rFonts w:ascii="Poppins" w:hAnsi="Poppins" w:cs="Poppins"/>
          <w:b/>
          <w:color w:val="auto"/>
          <w:spacing w:val="-10"/>
          <w:sz w:val="28"/>
          <w:szCs w:val="28"/>
          <w:lang w:val="en-AU"/>
          <w14:ligatures w14:val="standardContextual"/>
        </w:rPr>
        <w:t>Job Description – IT S</w:t>
      </w:r>
      <w:r w:rsidRPr="00425D3C" w:rsidR="00C74EF0">
        <w:rPr>
          <w:rFonts w:ascii="Poppins" w:hAnsi="Poppins" w:cs="Poppins"/>
          <w:b/>
          <w:color w:val="auto"/>
          <w:spacing w:val="-10"/>
          <w:sz w:val="28"/>
          <w:szCs w:val="28"/>
          <w:lang w:val="en-AU"/>
          <w14:ligatures w14:val="standardContextual"/>
        </w:rPr>
        <w:t xml:space="preserve">upport Intern </w:t>
      </w:r>
    </w:p>
    <w:p w:rsidR="00C74EF0" w:rsidRDefault="00C74EF0" w14:paraId="0A60B7A5" w14:textId="77777777">
      <w:pPr>
        <w:rPr>
          <w:rFonts w:ascii="Poppins" w:hAnsi="Poppins"/>
          <w:sz w:val="20"/>
          <w:szCs w:val="20"/>
        </w:rPr>
      </w:pPr>
    </w:p>
    <w:p w:rsidRPr="00C74EF0" w:rsidR="001852F4" w:rsidRDefault="00C74EF0" w14:paraId="3B71E2B9" w14:textId="77777777">
      <w:pPr>
        <w:rPr>
          <w:rFonts w:ascii="Poppins" w:hAnsi="Poppins"/>
          <w:sz w:val="20"/>
          <w:szCs w:val="20"/>
        </w:rPr>
      </w:pPr>
      <w:r w:rsidRPr="00C74EF0">
        <w:rPr>
          <w:rFonts w:ascii="Poppins" w:hAnsi="Poppins" w:cs="Poppins" w:eastAsiaTheme="minorHAnsi"/>
          <w:b/>
          <w:bCs/>
          <w:color w:val="B48F49"/>
          <w:kern w:val="2"/>
          <w:sz w:val="20"/>
          <w:szCs w:val="20"/>
          <w:lang w:val="en-AU"/>
          <w14:ligatures w14:val="standardContextual"/>
        </w:rPr>
        <w:t>Document Control</w:t>
      </w:r>
      <w:r>
        <w:rPr>
          <w:rFonts w:ascii="Poppins" w:hAnsi="Poppins"/>
          <w:sz w:val="20"/>
          <w:szCs w:val="20"/>
        </w:rPr>
        <w:br/>
      </w:r>
      <w:r w:rsidRPr="00C74EF0" w:rsidR="0024534D">
        <w:rPr>
          <w:rFonts w:ascii="Poppins" w:hAnsi="Poppins" w:cs="Poppins" w:eastAsiaTheme="minorHAnsi"/>
          <w:b/>
          <w:bCs/>
          <w:kern w:val="2"/>
          <w:sz w:val="20"/>
          <w:szCs w:val="20"/>
          <w:lang w:val="en-AU"/>
          <w14:ligatures w14:val="standardContextual"/>
        </w:rPr>
        <w:t>Position Title</w:t>
      </w:r>
      <w:r w:rsidRPr="00C74EF0" w:rsidR="0024534D">
        <w:rPr>
          <w:rFonts w:ascii="Poppins" w:hAnsi="Poppins"/>
          <w:sz w:val="20"/>
          <w:szCs w:val="20"/>
        </w:rPr>
        <w:t>: IT Support Intern</w:t>
      </w:r>
      <w:r w:rsidRPr="00C74EF0" w:rsidR="0024534D">
        <w:rPr>
          <w:rFonts w:ascii="Poppins" w:hAnsi="Poppins"/>
          <w:sz w:val="20"/>
          <w:szCs w:val="20"/>
        </w:rPr>
        <w:br/>
      </w:r>
      <w:r w:rsidRPr="00C74EF0" w:rsidR="0024534D">
        <w:rPr>
          <w:rFonts w:ascii="Poppins" w:hAnsi="Poppins" w:cs="Poppins" w:eastAsiaTheme="minorHAnsi"/>
          <w:b/>
          <w:bCs/>
          <w:kern w:val="2"/>
          <w:sz w:val="20"/>
          <w:szCs w:val="20"/>
          <w:lang w:val="en-AU"/>
          <w14:ligatures w14:val="standardContextual"/>
        </w:rPr>
        <w:t>Department</w:t>
      </w:r>
      <w:r w:rsidRPr="00C74EF0" w:rsidR="0024534D">
        <w:rPr>
          <w:rFonts w:ascii="Poppins" w:hAnsi="Poppins"/>
          <w:sz w:val="20"/>
          <w:szCs w:val="20"/>
        </w:rPr>
        <w:t>: Information Technology</w:t>
      </w:r>
      <w:r w:rsidRPr="00C74EF0" w:rsidR="0024534D">
        <w:rPr>
          <w:rFonts w:ascii="Poppins" w:hAnsi="Poppins"/>
          <w:sz w:val="20"/>
          <w:szCs w:val="20"/>
        </w:rPr>
        <w:br/>
      </w:r>
      <w:r w:rsidRPr="00C74EF0" w:rsidR="0024534D">
        <w:rPr>
          <w:rFonts w:ascii="Poppins" w:hAnsi="Poppins" w:cs="Poppins" w:eastAsiaTheme="minorHAnsi"/>
          <w:b/>
          <w:bCs/>
          <w:kern w:val="2"/>
          <w:sz w:val="20"/>
          <w:szCs w:val="20"/>
          <w:lang w:val="en-AU"/>
          <w14:ligatures w14:val="standardContextual"/>
        </w:rPr>
        <w:t>Reports To</w:t>
      </w:r>
      <w:r w:rsidRPr="00C74EF0" w:rsidR="0024534D">
        <w:rPr>
          <w:rFonts w:ascii="Poppins" w:hAnsi="Poppins"/>
          <w:sz w:val="20"/>
          <w:szCs w:val="20"/>
        </w:rPr>
        <w:t>: IT Support Officer / Head of Information Technology</w:t>
      </w:r>
      <w:r w:rsidRPr="00C74EF0" w:rsidR="0024534D">
        <w:rPr>
          <w:rFonts w:ascii="Poppins" w:hAnsi="Poppins"/>
          <w:sz w:val="20"/>
          <w:szCs w:val="20"/>
        </w:rPr>
        <w:br/>
      </w:r>
      <w:r w:rsidRPr="00C74EF0" w:rsidR="0024534D">
        <w:rPr>
          <w:rFonts w:ascii="Poppins" w:hAnsi="Poppins" w:cs="Poppins" w:eastAsiaTheme="minorHAnsi"/>
          <w:b/>
          <w:bCs/>
          <w:kern w:val="2"/>
          <w:sz w:val="20"/>
          <w:szCs w:val="20"/>
          <w:lang w:val="en-AU"/>
          <w14:ligatures w14:val="standardContextual"/>
        </w:rPr>
        <w:t>Version</w:t>
      </w:r>
      <w:r w:rsidRPr="00C74EF0" w:rsidR="0024534D">
        <w:rPr>
          <w:rFonts w:ascii="Poppins" w:hAnsi="Poppins"/>
          <w:sz w:val="20"/>
          <w:szCs w:val="20"/>
        </w:rPr>
        <w:t>: 1.0</w:t>
      </w:r>
    </w:p>
    <w:p w:rsidRPr="00C74EF0" w:rsidR="001852F4" w:rsidRDefault="0024534D" w14:paraId="1B13AC60" w14:textId="77777777">
      <w:pPr>
        <w:pStyle w:val="Heading2"/>
        <w:rPr>
          <w:rFonts w:ascii="Poppins" w:hAnsi="Poppins" w:cs="Poppins" w:eastAsiaTheme="minorHAnsi"/>
          <w:color w:val="B48F49"/>
          <w:kern w:val="2"/>
          <w:sz w:val="20"/>
          <w:szCs w:val="20"/>
          <w:lang w:val="en-AU"/>
          <w14:ligatures w14:val="standardContextual"/>
        </w:rPr>
      </w:pPr>
      <w:r w:rsidRPr="00C74EF0">
        <w:rPr>
          <w:rFonts w:ascii="Poppins" w:hAnsi="Poppins" w:cs="Poppins" w:eastAsiaTheme="minorHAnsi"/>
          <w:color w:val="B48F49"/>
          <w:kern w:val="2"/>
          <w:sz w:val="20"/>
          <w:szCs w:val="20"/>
          <w:lang w:val="en-AU"/>
          <w14:ligatures w14:val="standardContextual"/>
        </w:rPr>
        <w:t>Job Overview</w:t>
      </w:r>
    </w:p>
    <w:p w:rsidRPr="00C74EF0" w:rsidR="001852F4" w:rsidRDefault="0024534D" w14:paraId="5CC89832" w14:textId="77777777">
      <w:pPr>
        <w:rPr>
          <w:rFonts w:ascii="Poppins" w:hAnsi="Poppins"/>
          <w:sz w:val="20"/>
          <w:szCs w:val="20"/>
        </w:rPr>
      </w:pPr>
      <w:r w:rsidRPr="00C74EF0">
        <w:rPr>
          <w:rFonts w:ascii="Poppins" w:hAnsi="Poppins"/>
          <w:sz w:val="20"/>
          <w:szCs w:val="20"/>
        </w:rPr>
        <w:t>The IT Support Intern assists the Information Technology team in maintaining the company’s computer systems, software, and network infrastructure. This position provides hands-on experience in troubleshooting, user support, and systems administration within a professional hospitality environment.</w:t>
      </w:r>
    </w:p>
    <w:p w:rsidRPr="00C74EF0" w:rsidR="001852F4" w:rsidRDefault="0024534D" w14:paraId="16838E48" w14:textId="77777777">
      <w:pPr>
        <w:pStyle w:val="Heading2"/>
        <w:rPr>
          <w:rFonts w:ascii="Poppins" w:hAnsi="Poppins" w:cs="Poppins" w:eastAsiaTheme="minorHAnsi"/>
          <w:color w:val="B48F49"/>
          <w:kern w:val="2"/>
          <w:sz w:val="20"/>
          <w:szCs w:val="20"/>
          <w:lang w:val="en-AU"/>
          <w14:ligatures w14:val="standardContextual"/>
        </w:rPr>
      </w:pPr>
      <w:r w:rsidRPr="00C74EF0">
        <w:rPr>
          <w:rFonts w:ascii="Poppins" w:hAnsi="Poppins" w:cs="Poppins" w:eastAsiaTheme="minorHAnsi"/>
          <w:color w:val="B48F49"/>
          <w:kern w:val="2"/>
          <w:sz w:val="20"/>
          <w:szCs w:val="20"/>
          <w:lang w:val="en-AU"/>
          <w14:ligatures w14:val="standardContextual"/>
        </w:rPr>
        <w:t>Key Responsibilities</w:t>
      </w:r>
    </w:p>
    <w:p w:rsidR="00C74EF0" w:rsidP="00C74EF0" w:rsidRDefault="0024534D" w14:paraId="4FF62B02"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C74EF0">
        <w:rPr>
          <w:rFonts w:ascii="Poppins" w:hAnsi="Poppins" w:cs="Poppins" w:eastAsiaTheme="minorHAnsi"/>
          <w:b/>
          <w:bCs/>
          <w:kern w:val="2"/>
          <w:sz w:val="20"/>
          <w:szCs w:val="20"/>
          <w:lang w:val="en-AU"/>
          <w14:ligatures w14:val="standardContextual"/>
        </w:rPr>
        <w:t>Technical Support and Troubleshooting</w:t>
      </w:r>
    </w:p>
    <w:p w:rsidRPr="00C74EF0" w:rsidR="00C74EF0" w:rsidP="00C74EF0" w:rsidRDefault="0024534D" w14:paraId="31DCD72D"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Assist in resolving user issues related to hardware, softwa</w:t>
      </w:r>
      <w:r w:rsidR="00C74EF0">
        <w:rPr>
          <w:rFonts w:ascii="Poppins" w:hAnsi="Poppins"/>
          <w:sz w:val="20"/>
          <w:szCs w:val="20"/>
        </w:rPr>
        <w:t>re, and network connectivity.</w:t>
      </w:r>
    </w:p>
    <w:p w:rsidRPr="00C74EF0" w:rsidR="00C74EF0" w:rsidP="00C74EF0" w:rsidRDefault="0024534D" w14:paraId="00379EF6"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Log and track support reque</w:t>
      </w:r>
      <w:r w:rsidR="00C74EF0">
        <w:rPr>
          <w:rFonts w:ascii="Poppins" w:hAnsi="Poppins"/>
          <w:sz w:val="20"/>
          <w:szCs w:val="20"/>
        </w:rPr>
        <w:t>sts in the IT helpdesk system.</w:t>
      </w:r>
    </w:p>
    <w:p w:rsidRPr="00C74EF0" w:rsidR="00C74EF0" w:rsidP="00C74EF0" w:rsidRDefault="0024534D" w14:paraId="70D9ED06"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 xml:space="preserve"> Perform routine maintenance on de</w:t>
      </w:r>
      <w:r w:rsidR="00C74EF0">
        <w:rPr>
          <w:rFonts w:ascii="Poppins" w:hAnsi="Poppins"/>
          <w:sz w:val="20"/>
          <w:szCs w:val="20"/>
        </w:rPr>
        <w:t>sktops, laptops, and printers.</w:t>
      </w:r>
    </w:p>
    <w:p w:rsidRPr="00C74EF0" w:rsidR="001852F4" w:rsidP="00C74EF0" w:rsidRDefault="0024534D" w14:paraId="7366FF15"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 xml:space="preserve"> Support installation and updates of software applications under supervision.</w:t>
      </w:r>
    </w:p>
    <w:p w:rsidR="00C74EF0" w:rsidP="00C74EF0" w:rsidRDefault="0024534D" w14:paraId="5154B340"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C74EF0">
        <w:rPr>
          <w:rFonts w:ascii="Poppins" w:hAnsi="Poppins" w:cs="Poppins" w:eastAsiaTheme="minorHAnsi"/>
          <w:b/>
          <w:bCs/>
          <w:kern w:val="2"/>
          <w:sz w:val="20"/>
          <w:szCs w:val="20"/>
          <w:lang w:val="en-AU"/>
          <w14:ligatures w14:val="standardContextual"/>
        </w:rPr>
        <w:t>Systems and Network Assistance</w:t>
      </w:r>
    </w:p>
    <w:p w:rsidRPr="00C74EF0" w:rsidR="00C74EF0" w:rsidP="00C74EF0" w:rsidRDefault="0024534D" w14:paraId="396D8A5F"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Help monitor s</w:t>
      </w:r>
      <w:r w:rsidR="00C74EF0">
        <w:rPr>
          <w:rFonts w:ascii="Poppins" w:hAnsi="Poppins"/>
          <w:sz w:val="20"/>
          <w:szCs w:val="20"/>
        </w:rPr>
        <w:t>ystem performance and uptime.</w:t>
      </w:r>
    </w:p>
    <w:p w:rsidRPr="00C74EF0" w:rsidR="00C74EF0" w:rsidP="00C74EF0" w:rsidRDefault="0024534D" w14:paraId="3A623C79"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Assist with configuration and setup of workstations and mo</w:t>
      </w:r>
      <w:r w:rsidR="00C74EF0">
        <w:rPr>
          <w:rFonts w:ascii="Poppins" w:hAnsi="Poppins"/>
          <w:sz w:val="20"/>
          <w:szCs w:val="20"/>
        </w:rPr>
        <w:t>bile devices.</w:t>
      </w:r>
    </w:p>
    <w:p w:rsidRPr="00C74EF0" w:rsidR="00C74EF0" w:rsidP="00C74EF0" w:rsidRDefault="0024534D" w14:paraId="65B6BF41"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 xml:space="preserve"> Support data b</w:t>
      </w:r>
      <w:r w:rsidR="00C74EF0">
        <w:rPr>
          <w:rFonts w:ascii="Poppins" w:hAnsi="Poppins"/>
          <w:sz w:val="20"/>
          <w:szCs w:val="20"/>
        </w:rPr>
        <w:t>ackups and recovery processes.</w:t>
      </w:r>
    </w:p>
    <w:p w:rsidRPr="00C74EF0" w:rsidR="001852F4" w:rsidP="00C74EF0" w:rsidRDefault="0024534D" w14:paraId="2ED3FD87"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 xml:space="preserve"> Maintain inventory of IT assets and update equipment registers.</w:t>
      </w:r>
    </w:p>
    <w:p w:rsidR="00C74EF0" w:rsidP="00C74EF0" w:rsidRDefault="00C74EF0" w14:paraId="15B1E083"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C74EF0" w:rsidP="00C74EF0" w:rsidRDefault="0024534D" w14:paraId="63FECB78"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C74EF0">
        <w:rPr>
          <w:rFonts w:ascii="Poppins" w:hAnsi="Poppins" w:cs="Poppins" w:eastAsiaTheme="minorHAnsi"/>
          <w:b/>
          <w:bCs/>
          <w:kern w:val="2"/>
          <w:sz w:val="20"/>
          <w:szCs w:val="20"/>
          <w:lang w:val="en-AU"/>
          <w14:ligatures w14:val="standardContextual"/>
        </w:rPr>
        <w:t>Documentation and Administration</w:t>
      </w:r>
    </w:p>
    <w:p w:rsidRPr="00C74EF0" w:rsidR="00C74EF0" w:rsidP="00C74EF0" w:rsidRDefault="0024534D" w14:paraId="40D0982E"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Maintain accurate records of IT incident</w:t>
      </w:r>
      <w:r w:rsidR="00C74EF0">
        <w:rPr>
          <w:rFonts w:ascii="Poppins" w:hAnsi="Poppins"/>
          <w:sz w:val="20"/>
          <w:szCs w:val="20"/>
        </w:rPr>
        <w:t>s, repairs, and user requests.</w:t>
      </w:r>
    </w:p>
    <w:p w:rsidRPr="00C74EF0" w:rsidR="00C74EF0" w:rsidP="00C74EF0" w:rsidRDefault="0024534D" w14:paraId="1D6AF188"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 xml:space="preserve"> Assist in preparing system </w:t>
      </w:r>
      <w:r w:rsidR="00C74EF0">
        <w:rPr>
          <w:rFonts w:ascii="Poppins" w:hAnsi="Poppins"/>
          <w:sz w:val="20"/>
          <w:szCs w:val="20"/>
        </w:rPr>
        <w:t>documentation and user guides.</w:t>
      </w:r>
    </w:p>
    <w:p w:rsidRPr="00C74EF0" w:rsidR="00C74EF0" w:rsidP="00C74EF0" w:rsidRDefault="0024534D" w14:paraId="2AC0B990"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 xml:space="preserve"> Support updating IT proc</w:t>
      </w:r>
      <w:r w:rsidR="00C74EF0">
        <w:rPr>
          <w:rFonts w:ascii="Poppins" w:hAnsi="Poppins"/>
          <w:sz w:val="20"/>
          <w:szCs w:val="20"/>
        </w:rPr>
        <w:t>edures and training materials.</w:t>
      </w:r>
    </w:p>
    <w:p w:rsidRPr="00C74EF0" w:rsidR="001852F4" w:rsidP="00C74EF0" w:rsidRDefault="0024534D" w14:paraId="3E9B83E8"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 xml:space="preserve"> Provide administrative assistance for IT compliance audits.</w:t>
      </w:r>
    </w:p>
    <w:p w:rsidR="00C74EF0" w:rsidP="329420EF" w:rsidRDefault="00C74EF0" w14:paraId="7C31A81F" w14:textId="1B28F438">
      <w:pPr>
        <w:pStyle w:val="ListBullet"/>
        <w:numPr>
          <w:ilvl w:val="0"/>
          <w:numId w:val="0"/>
        </w:numPr>
        <w:ind w:left="360" w:hanging="360"/>
        <w:rPr>
          <w:rFonts w:ascii="Poppins" w:hAnsi="Poppins" w:eastAsia="Cambria" w:cs="Poppins" w:eastAsiaTheme="minorAscii"/>
          <w:b w:val="1"/>
          <w:bCs w:val="1"/>
          <w:kern w:val="2"/>
          <w:sz w:val="20"/>
          <w:szCs w:val="20"/>
          <w:lang w:val="en-AU"/>
          <w14:ligatures w14:val="standardContextual"/>
        </w:rPr>
      </w:pPr>
    </w:p>
    <w:p w:rsidR="00C74EF0" w:rsidP="003B3737" w:rsidRDefault="0024534D" w14:paraId="095AA92B"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C74EF0">
        <w:rPr>
          <w:rFonts w:ascii="Poppins" w:hAnsi="Poppins" w:cs="Poppins" w:eastAsiaTheme="minorHAnsi"/>
          <w:b/>
          <w:bCs/>
          <w:kern w:val="2"/>
          <w:sz w:val="20"/>
          <w:szCs w:val="20"/>
          <w:lang w:val="en-AU"/>
          <w14:ligatures w14:val="standardContextual"/>
        </w:rPr>
        <w:t>Learning and Development</w:t>
      </w:r>
    </w:p>
    <w:p w:rsidRPr="00C74EF0" w:rsidR="00C74EF0" w:rsidP="00C74EF0" w:rsidRDefault="0024534D" w14:paraId="761894A9"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 xml:space="preserve">Participate in IT training </w:t>
      </w:r>
      <w:r w:rsidR="00C74EF0">
        <w:rPr>
          <w:rFonts w:ascii="Poppins" w:hAnsi="Poppins"/>
          <w:sz w:val="20"/>
          <w:szCs w:val="20"/>
        </w:rPr>
        <w:t>sessions and project meetings.</w:t>
      </w:r>
    </w:p>
    <w:p w:rsidRPr="00C74EF0" w:rsidR="00C74EF0" w:rsidP="00C74EF0" w:rsidRDefault="0024534D" w14:paraId="280C0085"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 xml:space="preserve"> Learn company data security, pri</w:t>
      </w:r>
      <w:r w:rsidR="00C74EF0">
        <w:rPr>
          <w:rFonts w:ascii="Poppins" w:hAnsi="Poppins"/>
          <w:sz w:val="20"/>
          <w:szCs w:val="20"/>
        </w:rPr>
        <w:t>vacy, and IT policy standards.</w:t>
      </w:r>
    </w:p>
    <w:p w:rsidRPr="00C74EF0" w:rsidR="00C74EF0" w:rsidP="00C74EF0" w:rsidRDefault="0024534D" w14:paraId="6F7CC229"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C74EF0">
        <w:rPr>
          <w:rFonts w:ascii="Poppins" w:hAnsi="Poppins"/>
          <w:sz w:val="20"/>
          <w:szCs w:val="20"/>
        </w:rPr>
        <w:t xml:space="preserve"> Develop practical troubleshooti</w:t>
      </w:r>
      <w:r w:rsidR="00C74EF0">
        <w:rPr>
          <w:rFonts w:ascii="Poppins" w:hAnsi="Poppins"/>
          <w:sz w:val="20"/>
          <w:szCs w:val="20"/>
        </w:rPr>
        <w:t>ng and problem-solving skills.</w:t>
      </w:r>
    </w:p>
    <w:p w:rsidRPr="00C74EF0" w:rsidR="001852F4" w:rsidP="329420EF" w:rsidRDefault="0024534D" w14:paraId="2031828D" w14:textId="77777777">
      <w:pPr>
        <w:pStyle w:val="ListBullet"/>
        <w:rPr>
          <w:rFonts w:ascii="Poppins" w:hAnsi="Poppins" w:cs="Poppins" w:eastAsiaTheme="minorHAnsi"/>
          <w:b/>
          <w:bCs/>
          <w:kern w:val="2"/>
          <w:sz w:val="20"/>
          <w:szCs w:val="20"/>
          <w:lang w:val="en-AU"/>
          <w14:ligatures w14:val="standardContextual"/>
        </w:rPr>
      </w:pPr>
      <w:r w:rsidRPr="329420EF" w:rsidR="0024534D">
        <w:rPr>
          <w:rFonts w:ascii="Poppins" w:hAnsi="Poppins"/>
          <w:sz w:val="20"/>
          <w:szCs w:val="20"/>
        </w:rPr>
        <w:t xml:space="preserve"> Work collaboratively with team members on IT improvement initiatives.</w:t>
      </w:r>
    </w:p>
    <w:p w:rsidRPr="00C74EF0" w:rsidR="001852F4" w:rsidP="329420EF" w:rsidRDefault="0024534D" w14:paraId="10FA201A" w14:textId="77D0DEAC">
      <w:pPr>
        <w:pStyle w:val="Heading2"/>
        <w:rPr>
          <w:rFonts w:ascii="Poppins" w:hAnsi="Poppins" w:eastAsia="Cambria" w:cs="Poppins" w:eastAsiaTheme="minorAscii"/>
          <w:color w:val="B48F49"/>
          <w:sz w:val="20"/>
          <w:szCs w:val="20"/>
          <w:lang w:val="en-AU"/>
        </w:rPr>
      </w:pPr>
    </w:p>
    <w:p w:rsidRPr="00C74EF0" w:rsidR="001852F4" w:rsidP="329420EF" w:rsidRDefault="0024534D" w14:paraId="4AC97661" w14:textId="4E537E56">
      <w:pPr>
        <w:pStyle w:val="Heading2"/>
        <w:rPr>
          <w:rFonts w:ascii="Poppins" w:hAnsi="Poppins" w:eastAsia="Cambria" w:cs="Poppins" w:eastAsiaTheme="minorAscii"/>
          <w:color w:val="B48F49"/>
          <w:sz w:val="20"/>
          <w:szCs w:val="20"/>
          <w:lang w:val="en-AU"/>
        </w:rPr>
      </w:pPr>
    </w:p>
    <w:p w:rsidRPr="00C74EF0" w:rsidR="001852F4" w:rsidP="329420EF" w:rsidRDefault="0024534D" w14:paraId="5B5A11C5" w14:textId="61D154CF">
      <w:pPr>
        <w:pStyle w:val="Heading2"/>
        <w:rPr>
          <w:rFonts w:ascii="Poppins" w:hAnsi="Poppins" w:eastAsia="Cambria" w:cs="Poppins" w:eastAsiaTheme="minorAscii"/>
          <w:color w:val="B48F49"/>
          <w:sz w:val="20"/>
          <w:szCs w:val="20"/>
          <w:lang w:val="en-AU"/>
        </w:rPr>
      </w:pPr>
    </w:p>
    <w:p w:rsidRPr="00C74EF0" w:rsidR="001852F4" w:rsidP="329420EF" w:rsidRDefault="0024534D" w14:paraId="266A252E" w14:textId="77777777">
      <w:pPr>
        <w:pStyle w:val="Heading2"/>
        <w:rPr>
          <w:rFonts w:ascii="Poppins" w:hAnsi="Poppins" w:eastAsia="Cambria" w:cs="Poppins" w:eastAsiaTheme="minorAscii"/>
          <w:color w:val="B48F49"/>
          <w:kern w:val="2"/>
          <w:sz w:val="20"/>
          <w:szCs w:val="20"/>
          <w:lang w:val="en-AU"/>
          <w14:ligatures w14:val="standardContextual"/>
        </w:rPr>
      </w:pPr>
      <w:r w:rsidRPr="329420EF" w:rsidR="0024534D">
        <w:rPr>
          <w:rFonts w:ascii="Poppins" w:hAnsi="Poppins" w:eastAsia="Cambria" w:cs="Poppins" w:eastAsiaTheme="minorAscii"/>
          <w:color w:val="B48F49"/>
          <w:kern w:val="2"/>
          <w:sz w:val="20"/>
          <w:szCs w:val="20"/>
          <w:lang w:val="en-AU"/>
          <w14:ligatures w14:val="standardContextual"/>
        </w:rPr>
        <w:t>Qualifications and Experience</w:t>
      </w:r>
    </w:p>
    <w:p w:rsidR="00C74EF0" w:rsidP="00C74EF0" w:rsidRDefault="0024534D" w14:paraId="512113E7" w14:textId="77777777">
      <w:pPr>
        <w:pStyle w:val="ListParagraph"/>
        <w:numPr>
          <w:ilvl w:val="0"/>
          <w:numId w:val="15"/>
        </w:numPr>
        <w:rPr>
          <w:rFonts w:ascii="Poppins" w:hAnsi="Poppins"/>
          <w:sz w:val="20"/>
          <w:szCs w:val="20"/>
        </w:rPr>
      </w:pPr>
      <w:r w:rsidRPr="00C74EF0">
        <w:rPr>
          <w:rFonts w:ascii="Poppins" w:hAnsi="Poppins"/>
          <w:sz w:val="20"/>
          <w:szCs w:val="20"/>
        </w:rPr>
        <w:t>Currently studying or recently completed Certificate IV, Diploma, or Bachelor’s degree in Information Tec</w:t>
      </w:r>
      <w:r w:rsidR="00C74EF0">
        <w:rPr>
          <w:rFonts w:ascii="Poppins" w:hAnsi="Poppins"/>
          <w:sz w:val="20"/>
          <w:szCs w:val="20"/>
        </w:rPr>
        <w:t>hnology or related discipline.</w:t>
      </w:r>
    </w:p>
    <w:p w:rsidR="00C74EF0" w:rsidP="00C74EF0" w:rsidRDefault="0024534D" w14:paraId="7D05559D" w14:textId="77777777">
      <w:pPr>
        <w:pStyle w:val="ListParagraph"/>
        <w:numPr>
          <w:ilvl w:val="0"/>
          <w:numId w:val="15"/>
        </w:numPr>
        <w:rPr>
          <w:rFonts w:ascii="Poppins" w:hAnsi="Poppins"/>
          <w:sz w:val="20"/>
          <w:szCs w:val="20"/>
        </w:rPr>
      </w:pPr>
      <w:r w:rsidRPr="00C74EF0">
        <w:rPr>
          <w:rFonts w:ascii="Poppins" w:hAnsi="Poppins"/>
          <w:sz w:val="20"/>
          <w:szCs w:val="20"/>
        </w:rPr>
        <w:t xml:space="preserve"> Basic understanding of computer hardware, op</w:t>
      </w:r>
      <w:r w:rsidR="00C74EF0">
        <w:rPr>
          <w:rFonts w:ascii="Poppins" w:hAnsi="Poppins"/>
          <w:sz w:val="20"/>
          <w:szCs w:val="20"/>
        </w:rPr>
        <w:t>erating systems, and networks.</w:t>
      </w:r>
    </w:p>
    <w:p w:rsidR="00C74EF0" w:rsidP="00C74EF0" w:rsidRDefault="0024534D" w14:paraId="50B259ED" w14:textId="77777777">
      <w:pPr>
        <w:pStyle w:val="ListParagraph"/>
        <w:numPr>
          <w:ilvl w:val="0"/>
          <w:numId w:val="15"/>
        </w:numPr>
        <w:rPr>
          <w:rFonts w:ascii="Poppins" w:hAnsi="Poppins"/>
          <w:sz w:val="20"/>
          <w:szCs w:val="20"/>
        </w:rPr>
      </w:pPr>
      <w:r w:rsidRPr="00C74EF0">
        <w:rPr>
          <w:rFonts w:ascii="Poppins" w:hAnsi="Poppins"/>
          <w:sz w:val="20"/>
          <w:szCs w:val="20"/>
        </w:rPr>
        <w:t xml:space="preserve"> Strong communicati</w:t>
      </w:r>
      <w:r w:rsidR="00C74EF0">
        <w:rPr>
          <w:rFonts w:ascii="Poppins" w:hAnsi="Poppins"/>
          <w:sz w:val="20"/>
          <w:szCs w:val="20"/>
        </w:rPr>
        <w:t>on and problem-solving skills.</w:t>
      </w:r>
    </w:p>
    <w:p w:rsidR="00C74EF0" w:rsidP="00C74EF0" w:rsidRDefault="0024534D" w14:paraId="6530B688" w14:textId="77777777">
      <w:pPr>
        <w:pStyle w:val="ListParagraph"/>
        <w:numPr>
          <w:ilvl w:val="0"/>
          <w:numId w:val="15"/>
        </w:numPr>
        <w:rPr>
          <w:rFonts w:ascii="Poppins" w:hAnsi="Poppins"/>
          <w:sz w:val="20"/>
          <w:szCs w:val="20"/>
        </w:rPr>
      </w:pPr>
      <w:r w:rsidRPr="00C74EF0">
        <w:rPr>
          <w:rFonts w:ascii="Poppins" w:hAnsi="Poppins"/>
          <w:sz w:val="20"/>
          <w:szCs w:val="20"/>
        </w:rPr>
        <w:t xml:space="preserve"> Good attention to detail and</w:t>
      </w:r>
      <w:r w:rsidR="00C74EF0">
        <w:rPr>
          <w:rFonts w:ascii="Poppins" w:hAnsi="Poppins"/>
          <w:sz w:val="20"/>
          <w:szCs w:val="20"/>
        </w:rPr>
        <w:t xml:space="preserve"> willingness to learn.</w:t>
      </w:r>
    </w:p>
    <w:p w:rsidRPr="00C74EF0" w:rsidR="001852F4" w:rsidP="00C74EF0" w:rsidRDefault="0024534D" w14:paraId="18D76CA8" w14:textId="77777777">
      <w:pPr>
        <w:pStyle w:val="ListParagraph"/>
        <w:numPr>
          <w:ilvl w:val="0"/>
          <w:numId w:val="15"/>
        </w:numPr>
        <w:rPr>
          <w:rFonts w:ascii="Poppins" w:hAnsi="Poppins"/>
          <w:sz w:val="20"/>
          <w:szCs w:val="20"/>
        </w:rPr>
      </w:pPr>
      <w:r w:rsidRPr="00C74EF0">
        <w:rPr>
          <w:rFonts w:ascii="Poppins" w:hAnsi="Poppins"/>
          <w:sz w:val="20"/>
          <w:szCs w:val="20"/>
        </w:rPr>
        <w:t xml:space="preserve"> Previous IT or technical support experience (preferred but not required).</w:t>
      </w:r>
    </w:p>
    <w:p w:rsidRPr="00C74EF0" w:rsidR="001852F4" w:rsidRDefault="0024534D" w14:paraId="1B701611" w14:textId="77777777">
      <w:pPr>
        <w:pStyle w:val="Heading2"/>
        <w:rPr>
          <w:rFonts w:ascii="Poppins" w:hAnsi="Poppins" w:cs="Poppins" w:eastAsiaTheme="minorHAnsi"/>
          <w:color w:val="B48F49"/>
          <w:kern w:val="2"/>
          <w:sz w:val="20"/>
          <w:szCs w:val="20"/>
          <w:lang w:val="en-AU"/>
          <w14:ligatures w14:val="standardContextual"/>
        </w:rPr>
      </w:pPr>
      <w:r w:rsidRPr="00C74EF0">
        <w:rPr>
          <w:rFonts w:ascii="Poppins" w:hAnsi="Poppins" w:cs="Poppins" w:eastAsiaTheme="minorHAnsi"/>
          <w:color w:val="B48F49"/>
          <w:kern w:val="2"/>
          <w:sz w:val="20"/>
          <w:szCs w:val="20"/>
          <w:lang w:val="en-AU"/>
          <w14:ligatures w14:val="standardContextual"/>
        </w:rPr>
        <w:t>Skills and Competencies</w:t>
      </w:r>
    </w:p>
    <w:p w:rsidR="00C74EF0" w:rsidP="00C74EF0" w:rsidRDefault="0024534D" w14:paraId="360B4405" w14:textId="77777777">
      <w:pPr>
        <w:pStyle w:val="ListParagraph"/>
        <w:numPr>
          <w:ilvl w:val="0"/>
          <w:numId w:val="16"/>
        </w:numPr>
        <w:rPr>
          <w:rFonts w:ascii="Poppins" w:hAnsi="Poppins"/>
          <w:sz w:val="20"/>
          <w:szCs w:val="20"/>
        </w:rPr>
      </w:pPr>
      <w:r w:rsidRPr="00C74EF0">
        <w:rPr>
          <w:rFonts w:ascii="Poppins" w:hAnsi="Poppins"/>
          <w:sz w:val="20"/>
          <w:szCs w:val="20"/>
        </w:rPr>
        <w:t>Excellent troubles</w:t>
      </w:r>
      <w:r w:rsidR="00C74EF0">
        <w:rPr>
          <w:rFonts w:ascii="Poppins" w:hAnsi="Poppins"/>
          <w:sz w:val="20"/>
          <w:szCs w:val="20"/>
        </w:rPr>
        <w:t>hooting and diagnostic skills.</w:t>
      </w:r>
    </w:p>
    <w:p w:rsidR="00C74EF0" w:rsidP="00C74EF0" w:rsidRDefault="0024534D" w14:paraId="693D5658" w14:textId="77777777">
      <w:pPr>
        <w:pStyle w:val="ListParagraph"/>
        <w:numPr>
          <w:ilvl w:val="0"/>
          <w:numId w:val="16"/>
        </w:numPr>
        <w:rPr>
          <w:rFonts w:ascii="Poppins" w:hAnsi="Poppins"/>
          <w:sz w:val="20"/>
          <w:szCs w:val="20"/>
        </w:rPr>
      </w:pPr>
      <w:r w:rsidRPr="00C74EF0">
        <w:rPr>
          <w:rFonts w:ascii="Poppins" w:hAnsi="Poppins"/>
          <w:sz w:val="20"/>
          <w:szCs w:val="20"/>
        </w:rPr>
        <w:t xml:space="preserve"> Strong teamwor</w:t>
      </w:r>
      <w:r w:rsidR="00C74EF0">
        <w:rPr>
          <w:rFonts w:ascii="Poppins" w:hAnsi="Poppins"/>
          <w:sz w:val="20"/>
          <w:szCs w:val="20"/>
        </w:rPr>
        <w:t>k and communication abilities.</w:t>
      </w:r>
    </w:p>
    <w:p w:rsidR="00C74EF0" w:rsidP="00C74EF0" w:rsidRDefault="0024534D" w14:paraId="712668B3" w14:textId="77777777">
      <w:pPr>
        <w:pStyle w:val="ListParagraph"/>
        <w:numPr>
          <w:ilvl w:val="0"/>
          <w:numId w:val="16"/>
        </w:numPr>
        <w:rPr>
          <w:rFonts w:ascii="Poppins" w:hAnsi="Poppins"/>
          <w:sz w:val="20"/>
          <w:szCs w:val="20"/>
        </w:rPr>
      </w:pPr>
      <w:r w:rsidRPr="00C74EF0">
        <w:rPr>
          <w:rFonts w:ascii="Poppins" w:hAnsi="Poppins"/>
          <w:sz w:val="20"/>
          <w:szCs w:val="20"/>
        </w:rPr>
        <w:t xml:space="preserve"> Ability to manage multiple tasks </w:t>
      </w:r>
      <w:r w:rsidR="00C74EF0">
        <w:rPr>
          <w:rFonts w:ascii="Poppins" w:hAnsi="Poppins"/>
          <w:sz w:val="20"/>
          <w:szCs w:val="20"/>
        </w:rPr>
        <w:t>under supervision.</w:t>
      </w:r>
    </w:p>
    <w:p w:rsidR="00C74EF0" w:rsidP="00C74EF0" w:rsidRDefault="0024534D" w14:paraId="698B8918" w14:textId="77777777">
      <w:pPr>
        <w:pStyle w:val="ListParagraph"/>
        <w:numPr>
          <w:ilvl w:val="0"/>
          <w:numId w:val="16"/>
        </w:numPr>
        <w:rPr>
          <w:rFonts w:ascii="Poppins" w:hAnsi="Poppins"/>
          <w:sz w:val="20"/>
          <w:szCs w:val="20"/>
        </w:rPr>
      </w:pPr>
      <w:r w:rsidRPr="00C74EF0">
        <w:rPr>
          <w:rFonts w:ascii="Poppins" w:hAnsi="Poppins"/>
          <w:sz w:val="20"/>
          <w:szCs w:val="20"/>
        </w:rPr>
        <w:t xml:space="preserve"> Basic knowledge of Window</w:t>
      </w:r>
      <w:r w:rsidR="00C74EF0">
        <w:rPr>
          <w:rFonts w:ascii="Poppins" w:hAnsi="Poppins"/>
          <w:sz w:val="20"/>
          <w:szCs w:val="20"/>
        </w:rPr>
        <w:t>s and Office 365 environments.</w:t>
      </w:r>
    </w:p>
    <w:p w:rsidRPr="00C74EF0" w:rsidR="001852F4" w:rsidP="00C74EF0" w:rsidRDefault="0024534D" w14:paraId="2917577B" w14:textId="77777777">
      <w:pPr>
        <w:pStyle w:val="ListParagraph"/>
        <w:numPr>
          <w:ilvl w:val="0"/>
          <w:numId w:val="16"/>
        </w:numPr>
        <w:rPr>
          <w:rFonts w:ascii="Poppins" w:hAnsi="Poppins"/>
          <w:sz w:val="20"/>
          <w:szCs w:val="20"/>
        </w:rPr>
      </w:pPr>
      <w:r w:rsidRPr="00C74EF0">
        <w:rPr>
          <w:rFonts w:ascii="Poppins" w:hAnsi="Poppins"/>
          <w:sz w:val="20"/>
          <w:szCs w:val="20"/>
        </w:rPr>
        <w:t xml:space="preserve"> Commitment to maintaining confidentiality and data security.</w:t>
      </w:r>
    </w:p>
    <w:p w:rsidRPr="00C74EF0" w:rsidR="001852F4" w:rsidRDefault="0024534D" w14:paraId="7F83C386" w14:textId="77777777">
      <w:pPr>
        <w:pStyle w:val="Heading2"/>
        <w:rPr>
          <w:rFonts w:ascii="Poppins" w:hAnsi="Poppins" w:cs="Poppins" w:eastAsiaTheme="minorHAnsi"/>
          <w:color w:val="B48F49"/>
          <w:kern w:val="2"/>
          <w:sz w:val="20"/>
          <w:szCs w:val="20"/>
          <w:lang w:val="en-AU"/>
          <w14:ligatures w14:val="standardContextual"/>
        </w:rPr>
      </w:pPr>
      <w:r w:rsidRPr="00C74EF0">
        <w:rPr>
          <w:rFonts w:ascii="Poppins" w:hAnsi="Poppins" w:cs="Poppins" w:eastAsiaTheme="minorHAnsi"/>
          <w:color w:val="B48F49"/>
          <w:kern w:val="2"/>
          <w:sz w:val="20"/>
          <w:szCs w:val="20"/>
          <w:lang w:val="en-AU"/>
          <w14:ligatures w14:val="standardContextual"/>
        </w:rPr>
        <w:t>Working Conditions</w:t>
      </w:r>
    </w:p>
    <w:p w:rsidRPr="00C74EF0" w:rsidR="001852F4" w:rsidRDefault="0024534D" w14:paraId="7CF0F492" w14:textId="77777777">
      <w:pPr>
        <w:rPr>
          <w:rFonts w:ascii="Poppins" w:hAnsi="Poppins"/>
          <w:sz w:val="20"/>
          <w:szCs w:val="20"/>
        </w:rPr>
      </w:pPr>
      <w:r w:rsidRPr="00C74EF0">
        <w:rPr>
          <w:rFonts w:ascii="Poppins" w:hAnsi="Poppins"/>
          <w:sz w:val="20"/>
          <w:szCs w:val="20"/>
        </w:rPr>
        <w:t>This internship is based at Grand Royale Group’s head office and hospitality venues across the Gold Coast, Queensland. The role follows standard business hours, though occasional support during events or peak operations may be required.</w:t>
      </w:r>
    </w:p>
    <w:p w:rsidRPr="00C74EF0" w:rsidR="001852F4" w:rsidRDefault="0024534D" w14:paraId="42E37FD9" w14:textId="77777777">
      <w:pPr>
        <w:pStyle w:val="Heading2"/>
        <w:rPr>
          <w:rFonts w:ascii="Poppins" w:hAnsi="Poppins" w:cs="Poppins" w:eastAsiaTheme="minorHAnsi"/>
          <w:color w:val="B48F49"/>
          <w:kern w:val="2"/>
          <w:sz w:val="20"/>
          <w:szCs w:val="20"/>
          <w:lang w:val="en-AU"/>
          <w14:ligatures w14:val="standardContextual"/>
        </w:rPr>
      </w:pPr>
      <w:r w:rsidRPr="00C74EF0">
        <w:rPr>
          <w:rFonts w:ascii="Poppins" w:hAnsi="Poppins" w:cs="Poppins" w:eastAsiaTheme="minorHAnsi"/>
          <w:color w:val="B48F49"/>
          <w:kern w:val="2"/>
          <w:sz w:val="20"/>
          <w:szCs w:val="20"/>
          <w:lang w:val="en-AU"/>
          <w14:ligatures w14:val="standardContextual"/>
        </w:rPr>
        <w:t>Key Performance Indicators (KPIs)</w:t>
      </w:r>
    </w:p>
    <w:p w:rsidR="00C74EF0" w:rsidP="00C74EF0" w:rsidRDefault="0024534D" w14:paraId="2CAC7695" w14:textId="77777777">
      <w:pPr>
        <w:pStyle w:val="ListParagraph"/>
        <w:numPr>
          <w:ilvl w:val="0"/>
          <w:numId w:val="17"/>
        </w:numPr>
        <w:rPr>
          <w:rFonts w:ascii="Poppins" w:hAnsi="Poppins"/>
          <w:sz w:val="20"/>
          <w:szCs w:val="20"/>
        </w:rPr>
      </w:pPr>
      <w:r w:rsidRPr="00C74EF0">
        <w:rPr>
          <w:rFonts w:ascii="Poppins" w:hAnsi="Poppins"/>
          <w:sz w:val="20"/>
          <w:szCs w:val="20"/>
        </w:rPr>
        <w:t>IT Support Ticket Resolution Ra</w:t>
      </w:r>
      <w:r w:rsidR="00C74EF0">
        <w:rPr>
          <w:rFonts w:ascii="Poppins" w:hAnsi="Poppins"/>
          <w:sz w:val="20"/>
          <w:szCs w:val="20"/>
        </w:rPr>
        <w:t>te (target: ≥ 95% within SLA).</w:t>
      </w:r>
    </w:p>
    <w:p w:rsidR="00C74EF0" w:rsidP="00C74EF0" w:rsidRDefault="0024534D" w14:paraId="6F4E084B" w14:textId="77777777">
      <w:pPr>
        <w:pStyle w:val="ListParagraph"/>
        <w:numPr>
          <w:ilvl w:val="0"/>
          <w:numId w:val="17"/>
        </w:numPr>
        <w:rPr>
          <w:rFonts w:ascii="Poppins" w:hAnsi="Poppins"/>
          <w:sz w:val="20"/>
          <w:szCs w:val="20"/>
        </w:rPr>
      </w:pPr>
      <w:r w:rsidRPr="00C74EF0">
        <w:rPr>
          <w:rFonts w:ascii="Poppins" w:hAnsi="Poppins"/>
          <w:sz w:val="20"/>
          <w:szCs w:val="20"/>
        </w:rPr>
        <w:t xml:space="preserve"> Average Response Time to IT Re</w:t>
      </w:r>
      <w:r w:rsidR="00C74EF0">
        <w:rPr>
          <w:rFonts w:ascii="Poppins" w:hAnsi="Poppins"/>
          <w:sz w:val="20"/>
          <w:szCs w:val="20"/>
        </w:rPr>
        <w:t>quests (target: ≤ 15 minutes).</w:t>
      </w:r>
    </w:p>
    <w:p w:rsidR="00C74EF0" w:rsidP="00C74EF0" w:rsidRDefault="0024534D" w14:paraId="1FA1211B" w14:textId="77777777">
      <w:pPr>
        <w:pStyle w:val="ListParagraph"/>
        <w:numPr>
          <w:ilvl w:val="0"/>
          <w:numId w:val="17"/>
        </w:numPr>
        <w:rPr>
          <w:rFonts w:ascii="Poppins" w:hAnsi="Poppins"/>
          <w:sz w:val="20"/>
          <w:szCs w:val="20"/>
        </w:rPr>
      </w:pPr>
      <w:r w:rsidRPr="00C74EF0">
        <w:rPr>
          <w:rFonts w:ascii="Poppins" w:hAnsi="Poppins"/>
          <w:sz w:val="20"/>
          <w:szCs w:val="20"/>
        </w:rPr>
        <w:t xml:space="preserve"> System Uptime and Monit</w:t>
      </w:r>
      <w:r w:rsidR="00C74EF0">
        <w:rPr>
          <w:rFonts w:ascii="Poppins" w:hAnsi="Poppins"/>
          <w:sz w:val="20"/>
          <w:szCs w:val="20"/>
        </w:rPr>
        <w:t>oring Support (target: ≥ 99%).</w:t>
      </w:r>
    </w:p>
    <w:p w:rsidR="00C74EF0" w:rsidP="00C74EF0" w:rsidRDefault="0024534D" w14:paraId="037FC607" w14:textId="77777777">
      <w:pPr>
        <w:pStyle w:val="ListParagraph"/>
        <w:numPr>
          <w:ilvl w:val="0"/>
          <w:numId w:val="17"/>
        </w:numPr>
        <w:rPr>
          <w:rFonts w:ascii="Poppins" w:hAnsi="Poppins"/>
          <w:sz w:val="20"/>
          <w:szCs w:val="20"/>
        </w:rPr>
      </w:pPr>
      <w:r w:rsidRPr="00C74EF0">
        <w:rPr>
          <w:rFonts w:ascii="Poppins" w:hAnsi="Poppins"/>
          <w:sz w:val="20"/>
          <w:szCs w:val="20"/>
        </w:rPr>
        <w:t xml:space="preserve"> Document</w:t>
      </w:r>
      <w:r w:rsidR="00C74EF0">
        <w:rPr>
          <w:rFonts w:ascii="Poppins" w:hAnsi="Poppins"/>
          <w:sz w:val="20"/>
          <w:szCs w:val="20"/>
        </w:rPr>
        <w:t>ation Accuracy (target: 100%).</w:t>
      </w:r>
    </w:p>
    <w:p w:rsidR="00C74EF0" w:rsidP="00C74EF0" w:rsidRDefault="0024534D" w14:paraId="57DCBD61" w14:textId="77777777">
      <w:pPr>
        <w:pStyle w:val="ListParagraph"/>
        <w:numPr>
          <w:ilvl w:val="0"/>
          <w:numId w:val="17"/>
        </w:numPr>
        <w:rPr>
          <w:rFonts w:ascii="Poppins" w:hAnsi="Poppins"/>
          <w:sz w:val="20"/>
          <w:szCs w:val="20"/>
        </w:rPr>
      </w:pPr>
      <w:r w:rsidRPr="00C74EF0">
        <w:rPr>
          <w:rFonts w:ascii="Poppins" w:hAnsi="Poppins"/>
          <w:sz w:val="20"/>
          <w:szCs w:val="20"/>
        </w:rPr>
        <w:t xml:space="preserve"> Compliance with IT Security and Pr</w:t>
      </w:r>
      <w:r w:rsidR="00C74EF0">
        <w:rPr>
          <w:rFonts w:ascii="Poppins" w:hAnsi="Poppins"/>
          <w:sz w:val="20"/>
          <w:szCs w:val="20"/>
        </w:rPr>
        <w:t>ivacy Policies (target: 100%).</w:t>
      </w:r>
    </w:p>
    <w:p w:rsidR="00C74EF0" w:rsidP="329420EF" w:rsidRDefault="00C74EF0" w14:paraId="2F6EDA80" w14:textId="5DB2DE76">
      <w:pPr>
        <w:pStyle w:val="ListParagraph"/>
        <w:numPr>
          <w:ilvl w:val="0"/>
          <w:numId w:val="17"/>
        </w:numPr>
        <w:rPr>
          <w:rFonts w:ascii="Poppins" w:hAnsi="Poppins"/>
          <w:kern w:val="2"/>
          <w:sz w:val="20"/>
          <w:szCs w:val="20"/>
          <w:lang w:val="en-AU"/>
          <w14:ligatures w14:val="standardContextual"/>
        </w:rPr>
      </w:pPr>
      <w:r w:rsidRPr="329420EF" w:rsidR="0024534D">
        <w:rPr>
          <w:rFonts w:ascii="Poppins" w:hAnsi="Poppins"/>
          <w:sz w:val="20"/>
          <w:szCs w:val="20"/>
        </w:rPr>
        <w:t xml:space="preserve"> Supervisor Feedback Rating (target: ≥ 90%).</w:t>
      </w:r>
    </w:p>
    <w:p w:rsidRPr="00C74EF0" w:rsidR="001852F4" w:rsidRDefault="0024534D" w14:paraId="4AC12F53" w14:textId="77777777">
      <w:pPr>
        <w:pStyle w:val="Heading2"/>
        <w:rPr>
          <w:rFonts w:ascii="Poppins" w:hAnsi="Poppins" w:cs="Poppins" w:eastAsiaTheme="minorHAnsi"/>
          <w:color w:val="B48F49"/>
          <w:kern w:val="2"/>
          <w:sz w:val="20"/>
          <w:szCs w:val="20"/>
          <w:lang w:val="en-AU"/>
          <w14:ligatures w14:val="standardContextual"/>
        </w:rPr>
      </w:pPr>
      <w:r w:rsidRPr="00C74EF0">
        <w:rPr>
          <w:rFonts w:ascii="Poppins" w:hAnsi="Poppins" w:cs="Poppins" w:eastAsiaTheme="minorHAnsi"/>
          <w:color w:val="B48F49"/>
          <w:kern w:val="2"/>
          <w:sz w:val="20"/>
          <w:szCs w:val="20"/>
          <w:lang w:val="en-AU"/>
          <w14:ligatures w14:val="standardContextual"/>
        </w:rPr>
        <w:t>Company Values and Culture</w:t>
      </w:r>
    </w:p>
    <w:p w:rsidRPr="00C74EF0" w:rsidR="001852F4" w:rsidRDefault="0024534D" w14:paraId="70416049" w14:textId="77777777">
      <w:pPr>
        <w:rPr>
          <w:rFonts w:ascii="Poppins" w:hAnsi="Poppins"/>
          <w:sz w:val="20"/>
          <w:szCs w:val="20"/>
        </w:rPr>
      </w:pPr>
      <w:r w:rsidRPr="00C74EF0">
        <w:rPr>
          <w:rFonts w:ascii="Poppins" w:hAnsi="Poppins"/>
          <w:sz w:val="20"/>
          <w:szCs w:val="20"/>
        </w:rPr>
        <w:t>Grand Royale Group values innovation, reliability, and collaboration. The IT department ensures seamless technology operations across all hospitality divisions, supporting staff and enhancing guest experiences through efficient digital systems.</w:t>
      </w:r>
    </w:p>
    <w:p w:rsidRPr="00C74EF0" w:rsidR="001852F4" w:rsidRDefault="0024534D" w14:paraId="1717C842" w14:textId="77777777">
      <w:pPr>
        <w:pStyle w:val="Heading2"/>
        <w:rPr>
          <w:rFonts w:ascii="Poppins" w:hAnsi="Poppins" w:cs="Poppins" w:eastAsiaTheme="minorHAnsi"/>
          <w:color w:val="B48F49"/>
          <w:kern w:val="2"/>
          <w:sz w:val="20"/>
          <w:szCs w:val="20"/>
          <w:lang w:val="en-AU"/>
          <w14:ligatures w14:val="standardContextual"/>
        </w:rPr>
      </w:pPr>
      <w:r w:rsidRPr="00C74EF0">
        <w:rPr>
          <w:rFonts w:ascii="Poppins" w:hAnsi="Poppins" w:cs="Poppins" w:eastAsiaTheme="minorHAnsi"/>
          <w:color w:val="B48F49"/>
          <w:kern w:val="2"/>
          <w:sz w:val="20"/>
          <w:szCs w:val="20"/>
          <w:lang w:val="en-AU"/>
          <w14:ligatures w14:val="standardContextual"/>
        </w:rPr>
        <w:t>Career Path</w:t>
      </w:r>
    </w:p>
    <w:p w:rsidRPr="00C74EF0" w:rsidR="001852F4" w:rsidRDefault="0024534D" w14:paraId="066A49A5" w14:textId="77777777">
      <w:pPr>
        <w:rPr>
          <w:rFonts w:ascii="Poppins" w:hAnsi="Poppins"/>
          <w:sz w:val="20"/>
          <w:szCs w:val="20"/>
        </w:rPr>
      </w:pPr>
      <w:r w:rsidRPr="00C74EF0">
        <w:rPr>
          <w:rFonts w:ascii="Poppins" w:hAnsi="Poppins"/>
          <w:sz w:val="20"/>
          <w:szCs w:val="20"/>
        </w:rPr>
        <w:t>This internship provides pathways into roles such as IT Support Officer, Systems Administrator, or Network Technician within Grand Royale Group or other professional organisations.</w:t>
      </w:r>
    </w:p>
    <w:sectPr w:rsidRPr="00C74EF0" w:rsidR="001852F4"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82813" w:rsidP="00C74EF0" w:rsidRDefault="00D82813" w14:paraId="2F0905FD" w14:textId="77777777">
      <w:pPr>
        <w:spacing w:after="0" w:line="240" w:lineRule="auto"/>
      </w:pPr>
      <w:r>
        <w:separator/>
      </w:r>
    </w:p>
  </w:endnote>
  <w:endnote w:type="continuationSeparator" w:id="0">
    <w:p w:rsidR="00D82813" w:rsidP="00C74EF0" w:rsidRDefault="00D82813" w14:paraId="5350299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altName w:val="Courier New"/>
    <w:charset w:val="00"/>
    <w:family w:val="auto"/>
    <w:pitch w:val="variable"/>
    <w:sig w:usb0="00008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82813" w:rsidP="00C74EF0" w:rsidRDefault="00D82813" w14:paraId="081C61E4" w14:textId="77777777">
      <w:pPr>
        <w:spacing w:after="0" w:line="240" w:lineRule="auto"/>
      </w:pPr>
      <w:r>
        <w:separator/>
      </w:r>
    </w:p>
  </w:footnote>
  <w:footnote w:type="continuationSeparator" w:id="0">
    <w:p w:rsidR="00D82813" w:rsidP="00C74EF0" w:rsidRDefault="00D82813" w14:paraId="22D85B6A"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74EF0" w:rsidRDefault="00C74EF0" w14:paraId="08CAA2A5" w14:textId="77777777">
    <w:pPr>
      <w:pStyle w:val="Header"/>
    </w:pPr>
    <w:r>
      <w:rPr>
        <w:noProof/>
      </w:rPr>
      <w:drawing>
        <wp:anchor distT="0" distB="0" distL="114300" distR="114300" simplePos="0" relativeHeight="251659264" behindDoc="1" locked="0" layoutInCell="1" allowOverlap="1" wp14:anchorId="39E9B9B5" wp14:editId="56861AA9">
          <wp:simplePos x="0" y="0"/>
          <wp:positionH relativeFrom="column">
            <wp:posOffset>-1129352</wp:posOffset>
          </wp:positionH>
          <wp:positionV relativeFrom="paragraph">
            <wp:posOffset>-443552</wp:posOffset>
          </wp:positionV>
          <wp:extent cx="7724633" cy="10688595"/>
          <wp:effectExtent l="19050" t="19050" r="1016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26672" cy="10691417"/>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04D75B0C"/>
    <w:multiLevelType w:val="hybridMultilevel"/>
    <w:tmpl w:val="61847BD8"/>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44AF2A17"/>
    <w:multiLevelType w:val="hybridMultilevel"/>
    <w:tmpl w:val="C26E9274"/>
    <w:lvl w:ilvl="0" w:tplc="8FDE9E34">
      <w:start w:val="1"/>
      <w:numFmt w:val="bullet"/>
      <w:lvlText w:val=""/>
      <w:lvlJc w:val="left"/>
      <w:pPr>
        <w:ind w:left="840" w:hanging="360"/>
      </w:pPr>
      <w:rPr>
        <w:rFonts w:hint="default" w:ascii="Symbol" w:hAnsi="Symbol"/>
        <w:color w:val="B48F49"/>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abstractNum w:abstractNumId="11" w15:restartNumberingAfterBreak="0">
    <w:nsid w:val="56983CC4"/>
    <w:multiLevelType w:val="hybridMultilevel"/>
    <w:tmpl w:val="F42E19F2"/>
    <w:lvl w:ilvl="0" w:tplc="8FDE9E34">
      <w:start w:val="1"/>
      <w:numFmt w:val="bullet"/>
      <w:lvlText w:val=""/>
      <w:lvlJc w:val="left"/>
      <w:pPr>
        <w:ind w:left="720" w:hanging="360"/>
      </w:pPr>
      <w:rPr>
        <w:rFonts w:hint="default" w:ascii="Symbol" w:hAnsi="Symbol"/>
        <w:color w:val="B48F49"/>
      </w:rPr>
    </w:lvl>
    <w:lvl w:ilvl="1" w:tplc="A038366A">
      <w:numFmt w:val="bullet"/>
      <w:lvlText w:val="-"/>
      <w:lvlJc w:val="left"/>
      <w:pPr>
        <w:ind w:left="1440" w:hanging="360"/>
      </w:pPr>
      <w:rPr>
        <w:rFonts w:hint="default" w:ascii="Poppins" w:hAnsi="Poppins" w:eastAsiaTheme="minorEastAsia" w:cstheme="minorBidi"/>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5B773B62"/>
    <w:multiLevelType w:val="hybridMultilevel"/>
    <w:tmpl w:val="ACD2A95A"/>
    <w:lvl w:ilvl="0" w:tplc="8FDE9E34">
      <w:start w:val="1"/>
      <w:numFmt w:val="bullet"/>
      <w:lvlText w:val=""/>
      <w:lvlJc w:val="left"/>
      <w:pPr>
        <w:ind w:left="840" w:hanging="360"/>
      </w:pPr>
      <w:rPr>
        <w:rFonts w:hint="default" w:ascii="Symbol" w:hAnsi="Symbol"/>
        <w:color w:val="B48F49"/>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abstractNum w:abstractNumId="13" w15:restartNumberingAfterBreak="0">
    <w:nsid w:val="6B0A31EF"/>
    <w:multiLevelType w:val="hybridMultilevel"/>
    <w:tmpl w:val="CB7864B6"/>
    <w:lvl w:ilvl="0" w:tplc="8FDE9E34">
      <w:start w:val="1"/>
      <w:numFmt w:val="bullet"/>
      <w:lvlText w:val=""/>
      <w:lvlJc w:val="left"/>
      <w:pPr>
        <w:ind w:left="840" w:hanging="360"/>
      </w:pPr>
      <w:rPr>
        <w:rFonts w:hint="default" w:ascii="Symbol" w:hAnsi="Symbol"/>
        <w:color w:val="B48F49"/>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num w:numId="1" w16cid:durableId="209348888">
    <w:abstractNumId w:val="8"/>
  </w:num>
  <w:num w:numId="2" w16cid:durableId="1559977049">
    <w:abstractNumId w:val="6"/>
  </w:num>
  <w:num w:numId="3" w16cid:durableId="388917388">
    <w:abstractNumId w:val="5"/>
  </w:num>
  <w:num w:numId="4" w16cid:durableId="757602678">
    <w:abstractNumId w:val="4"/>
  </w:num>
  <w:num w:numId="5" w16cid:durableId="927159794">
    <w:abstractNumId w:val="7"/>
  </w:num>
  <w:num w:numId="6" w16cid:durableId="1083259330">
    <w:abstractNumId w:val="3"/>
  </w:num>
  <w:num w:numId="7" w16cid:durableId="1880240857">
    <w:abstractNumId w:val="2"/>
  </w:num>
  <w:num w:numId="8" w16cid:durableId="1909073714">
    <w:abstractNumId w:val="1"/>
  </w:num>
  <w:num w:numId="9" w16cid:durableId="1816218907">
    <w:abstractNumId w:val="0"/>
  </w:num>
  <w:num w:numId="10" w16cid:durableId="1886289308">
    <w:abstractNumId w:val="8"/>
  </w:num>
  <w:num w:numId="11" w16cid:durableId="1615136151">
    <w:abstractNumId w:val="8"/>
  </w:num>
  <w:num w:numId="12" w16cid:durableId="101800158">
    <w:abstractNumId w:val="8"/>
  </w:num>
  <w:num w:numId="13" w16cid:durableId="1073426274">
    <w:abstractNumId w:val="11"/>
  </w:num>
  <w:num w:numId="14" w16cid:durableId="675153787">
    <w:abstractNumId w:val="9"/>
  </w:num>
  <w:num w:numId="15" w16cid:durableId="145360289">
    <w:abstractNumId w:val="12"/>
  </w:num>
  <w:num w:numId="16" w16cid:durableId="171723494">
    <w:abstractNumId w:val="10"/>
  </w:num>
  <w:num w:numId="17" w16cid:durableId="13420046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51DF8"/>
    <w:rsid w:val="0006063C"/>
    <w:rsid w:val="0015074B"/>
    <w:rsid w:val="001852F4"/>
    <w:rsid w:val="0024534D"/>
    <w:rsid w:val="0029639D"/>
    <w:rsid w:val="00326F90"/>
    <w:rsid w:val="003B3737"/>
    <w:rsid w:val="00425D3C"/>
    <w:rsid w:val="00842D1D"/>
    <w:rsid w:val="00AA1D8D"/>
    <w:rsid w:val="00B47730"/>
    <w:rsid w:val="00C74EF0"/>
    <w:rsid w:val="00CB0664"/>
    <w:rsid w:val="00D82813"/>
    <w:rsid w:val="00EF5F10"/>
    <w:rsid w:val="00FC693F"/>
    <w:rsid w:val="329420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D3534C"/>
  <w14:defaultImageDpi w14:val="300"/>
  <w15:docId w15:val="{17E72C29-C1CE-49EA-BD4E-29B6D9732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EC0609-6D45-4C31-990A-7F88FC7DBC6B}">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6</revision>
  <dcterms:created xsi:type="dcterms:W3CDTF">2013-12-23T23:15:00.0000000Z</dcterms:created>
  <dcterms:modified xsi:type="dcterms:W3CDTF">2026-05-01T05:47:46.1786125Z</dcterms:modified>
  <category/>
</coreProperties>
</file>